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151CC" w14:textId="77777777" w:rsidR="000000E8" w:rsidRDefault="00755588">
      <w:pPr>
        <w:pStyle w:val="1"/>
        <w:spacing w:before="75"/>
        <w:ind w:left="6808" w:firstLine="0"/>
      </w:pPr>
      <w:r>
        <w:rPr>
          <w:spacing w:val="-2"/>
        </w:rPr>
        <w:t>УТВЕРЖДАЮ</w:t>
      </w:r>
    </w:p>
    <w:p w14:paraId="1A7BBDFA" w14:textId="3CF6D387" w:rsidR="000000E8" w:rsidRDefault="00755588">
      <w:pPr>
        <w:pStyle w:val="a3"/>
        <w:spacing w:line="228" w:lineRule="exact"/>
        <w:ind w:left="6808" w:firstLine="0"/>
        <w:jc w:val="left"/>
      </w:pPr>
      <w:r>
        <w:t>Директор</w:t>
      </w:r>
      <w:r>
        <w:rPr>
          <w:spacing w:val="-8"/>
        </w:rPr>
        <w:t xml:space="preserve"> </w:t>
      </w:r>
      <w:r>
        <w:t>ООО</w:t>
      </w:r>
      <w:r>
        <w:rPr>
          <w:spacing w:val="-9"/>
        </w:rPr>
        <w:t xml:space="preserve"> </w:t>
      </w:r>
      <w:r>
        <w:t>«</w:t>
      </w:r>
      <w:r w:rsidR="00E9639E">
        <w:t>Простой</w:t>
      </w:r>
      <w:r>
        <w:rPr>
          <w:spacing w:val="-7"/>
        </w:rPr>
        <w:t xml:space="preserve"> </w:t>
      </w:r>
      <w:r>
        <w:rPr>
          <w:spacing w:val="-2"/>
        </w:rPr>
        <w:t>Лизинг»</w:t>
      </w:r>
    </w:p>
    <w:p w14:paraId="1833E282" w14:textId="77777777" w:rsidR="000000E8" w:rsidRDefault="000000E8">
      <w:pPr>
        <w:pStyle w:val="a3"/>
        <w:spacing w:before="1"/>
        <w:ind w:left="0" w:firstLine="0"/>
        <w:jc w:val="left"/>
      </w:pPr>
    </w:p>
    <w:p w14:paraId="1BFCCD8C" w14:textId="1CBD49A6" w:rsidR="00E9639E" w:rsidRDefault="00E9639E">
      <w:pPr>
        <w:pStyle w:val="a3"/>
        <w:tabs>
          <w:tab w:val="left" w:pos="8260"/>
        </w:tabs>
        <w:ind w:left="6808" w:right="1235" w:firstLine="0"/>
        <w:jc w:val="left"/>
      </w:pPr>
      <w:r>
        <w:rPr>
          <w:u w:val="single"/>
        </w:rPr>
        <w:t>____________</w:t>
      </w:r>
      <w:r w:rsidRPr="00E9639E">
        <w:t>Мурашко И</w:t>
      </w:r>
      <w:r w:rsidR="00755588" w:rsidRPr="00E9639E">
        <w:t>.</w:t>
      </w:r>
      <w:r w:rsidRPr="00E9639E">
        <w:t>М</w:t>
      </w:r>
      <w:r w:rsidR="00755588">
        <w:t xml:space="preserve">. </w:t>
      </w:r>
    </w:p>
    <w:p w14:paraId="19856208" w14:textId="2044ADCB" w:rsidR="000000E8" w:rsidRDefault="00E9639E">
      <w:pPr>
        <w:pStyle w:val="a3"/>
        <w:tabs>
          <w:tab w:val="left" w:pos="8260"/>
        </w:tabs>
        <w:ind w:left="6808" w:right="1235" w:firstLine="0"/>
        <w:jc w:val="left"/>
      </w:pPr>
      <w:r>
        <w:t>19</w:t>
      </w:r>
      <w:r w:rsidR="00755588">
        <w:t xml:space="preserve"> </w:t>
      </w:r>
      <w:r>
        <w:t>августа</w:t>
      </w:r>
      <w:r w:rsidR="00755588">
        <w:t xml:space="preserve"> 2025г.</w:t>
      </w:r>
    </w:p>
    <w:p w14:paraId="2D0E875A" w14:textId="77777777" w:rsidR="000000E8" w:rsidRDefault="000000E8">
      <w:pPr>
        <w:pStyle w:val="a3"/>
        <w:ind w:left="0" w:firstLine="0"/>
        <w:jc w:val="left"/>
      </w:pPr>
    </w:p>
    <w:p w14:paraId="216B5540" w14:textId="77777777" w:rsidR="000000E8" w:rsidRDefault="000000E8">
      <w:pPr>
        <w:pStyle w:val="a3"/>
        <w:spacing w:before="7"/>
        <w:ind w:left="0" w:firstLine="0"/>
        <w:jc w:val="left"/>
      </w:pPr>
    </w:p>
    <w:p w14:paraId="2DB22BA7" w14:textId="77777777" w:rsidR="000000E8" w:rsidRDefault="00755588">
      <w:pPr>
        <w:pStyle w:val="1"/>
        <w:spacing w:line="240" w:lineRule="auto"/>
        <w:ind w:firstLine="0"/>
      </w:pPr>
      <w:r>
        <w:rPr>
          <w:spacing w:val="-2"/>
        </w:rPr>
        <w:t>ОБЩИЕ</w:t>
      </w:r>
      <w:r>
        <w:rPr>
          <w:spacing w:val="-1"/>
        </w:rPr>
        <w:t xml:space="preserve"> </w:t>
      </w:r>
      <w:r>
        <w:rPr>
          <w:spacing w:val="-2"/>
        </w:rPr>
        <w:t>УСЛОВИЯ</w:t>
      </w:r>
      <w:r>
        <w:rPr>
          <w:spacing w:val="1"/>
        </w:rPr>
        <w:t xml:space="preserve"> </w:t>
      </w:r>
      <w:r>
        <w:rPr>
          <w:spacing w:val="-2"/>
        </w:rPr>
        <w:t>ДОГОВОРА</w:t>
      </w:r>
      <w:r>
        <w:rPr>
          <w:spacing w:val="1"/>
        </w:rPr>
        <w:t xml:space="preserve"> </w:t>
      </w:r>
      <w:r>
        <w:rPr>
          <w:spacing w:val="-2"/>
        </w:rPr>
        <w:t>ФИНАНСОВОЙ</w:t>
      </w:r>
      <w:r>
        <w:rPr>
          <w:spacing w:val="10"/>
        </w:rPr>
        <w:t xml:space="preserve"> </w:t>
      </w:r>
      <w:r>
        <w:rPr>
          <w:spacing w:val="-2"/>
        </w:rPr>
        <w:t>АРЕНДЫ</w:t>
      </w:r>
      <w:r>
        <w:rPr>
          <w:spacing w:val="2"/>
        </w:rPr>
        <w:t xml:space="preserve"> </w:t>
      </w:r>
      <w:r>
        <w:rPr>
          <w:spacing w:val="-2"/>
        </w:rPr>
        <w:t>(ЛИЗИНГА)</w:t>
      </w:r>
      <w:r>
        <w:rPr>
          <w:spacing w:val="10"/>
        </w:rPr>
        <w:t xml:space="preserve"> </w:t>
      </w:r>
      <w:r>
        <w:rPr>
          <w:spacing w:val="-2"/>
        </w:rPr>
        <w:t>ТРАНСПОРТНЫХ</w:t>
      </w:r>
      <w:r>
        <w:rPr>
          <w:spacing w:val="1"/>
        </w:rPr>
        <w:t xml:space="preserve"> </w:t>
      </w:r>
      <w:r>
        <w:rPr>
          <w:spacing w:val="-2"/>
        </w:rPr>
        <w:t>СРЕДСТВ</w:t>
      </w:r>
    </w:p>
    <w:p w14:paraId="27417060" w14:textId="77777777" w:rsidR="000000E8" w:rsidRDefault="00755588">
      <w:pPr>
        <w:pStyle w:val="2"/>
        <w:spacing w:before="226"/>
        <w:ind w:firstLine="0"/>
      </w:pPr>
      <w:r>
        <w:rPr>
          <w:spacing w:val="-2"/>
        </w:rPr>
        <w:t>Лизингодатель:</w:t>
      </w:r>
    </w:p>
    <w:p w14:paraId="1480CA06" w14:textId="20831575" w:rsidR="000000E8" w:rsidRDefault="00755588">
      <w:pPr>
        <w:pStyle w:val="a3"/>
        <w:jc w:val="left"/>
      </w:pPr>
      <w:r>
        <w:t>ООО</w:t>
      </w:r>
      <w:r>
        <w:rPr>
          <w:spacing w:val="-6"/>
        </w:rPr>
        <w:t xml:space="preserve"> </w:t>
      </w:r>
      <w:r>
        <w:t>«</w:t>
      </w:r>
      <w:r w:rsidR="00E9639E">
        <w:t>Простой</w:t>
      </w:r>
      <w:r>
        <w:rPr>
          <w:spacing w:val="-4"/>
        </w:rPr>
        <w:t xml:space="preserve"> </w:t>
      </w:r>
      <w:r>
        <w:t>Лизинг»,</w:t>
      </w:r>
      <w:r>
        <w:rPr>
          <w:spacing w:val="-3"/>
        </w:rPr>
        <w:t xml:space="preserve"> </w:t>
      </w:r>
      <w:r>
        <w:t>220030,</w:t>
      </w:r>
      <w:r>
        <w:rPr>
          <w:spacing w:val="-6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Минск,</w:t>
      </w:r>
      <w:r>
        <w:rPr>
          <w:spacing w:val="-3"/>
        </w:rPr>
        <w:t xml:space="preserve"> </w:t>
      </w:r>
      <w:r>
        <w:t>ул.</w:t>
      </w:r>
      <w:r>
        <w:rPr>
          <w:spacing w:val="-2"/>
        </w:rPr>
        <w:t xml:space="preserve"> </w:t>
      </w:r>
      <w:r w:rsidR="00E9639E">
        <w:rPr>
          <w:spacing w:val="-2"/>
        </w:rPr>
        <w:t>Комсомольская,</w:t>
      </w:r>
      <w:r>
        <w:rPr>
          <w:spacing w:val="-3"/>
        </w:rPr>
        <w:t xml:space="preserve"> </w:t>
      </w:r>
      <w:r>
        <w:t>д.3</w:t>
      </w:r>
      <w:r w:rsidR="00E9639E">
        <w:t>-1</w:t>
      </w:r>
      <w:r>
        <w:t>,</w:t>
      </w:r>
      <w:r>
        <w:rPr>
          <w:spacing w:val="-6"/>
        </w:rPr>
        <w:t xml:space="preserve"> </w:t>
      </w:r>
      <w:proofErr w:type="spellStart"/>
      <w:r w:rsidR="00E9639E">
        <w:rPr>
          <w:spacing w:val="-6"/>
        </w:rPr>
        <w:t>каб</w:t>
      </w:r>
      <w:proofErr w:type="spellEnd"/>
      <w:r w:rsidR="00E9639E">
        <w:rPr>
          <w:spacing w:val="-7"/>
        </w:rPr>
        <w:t>. 5.1</w:t>
      </w:r>
      <w:r>
        <w:t>,</w:t>
      </w:r>
      <w:r>
        <w:rPr>
          <w:spacing w:val="-6"/>
        </w:rPr>
        <w:t xml:space="preserve"> </w:t>
      </w:r>
      <w:r>
        <w:t>УНП</w:t>
      </w:r>
      <w:r>
        <w:rPr>
          <w:spacing w:val="-6"/>
        </w:rPr>
        <w:t xml:space="preserve"> </w:t>
      </w:r>
      <w:r>
        <w:t>19</w:t>
      </w:r>
      <w:r w:rsidR="00D13320">
        <w:t>2574498</w:t>
      </w:r>
      <w:r>
        <w:t>,</w:t>
      </w:r>
      <w:r w:rsidR="00E9639E">
        <w:t xml:space="preserve">                                 </w:t>
      </w:r>
      <w:r w:rsidR="00E9639E">
        <w:rPr>
          <w:spacing w:val="-6"/>
        </w:rPr>
        <w:t xml:space="preserve">      </w:t>
      </w:r>
      <w:r>
        <w:t>тел.</w:t>
      </w:r>
      <w:r>
        <w:rPr>
          <w:spacing w:val="-6"/>
        </w:rPr>
        <w:t xml:space="preserve"> </w:t>
      </w:r>
      <w:r>
        <w:t>+375(</w:t>
      </w:r>
      <w:r w:rsidR="00E9639E">
        <w:t>29</w:t>
      </w:r>
      <w:r>
        <w:t>)</w:t>
      </w:r>
      <w:r w:rsidR="00E9639E">
        <w:t>3</w:t>
      </w:r>
      <w:r>
        <w:t>70-</w:t>
      </w:r>
      <w:r w:rsidR="00E9639E">
        <w:t>70</w:t>
      </w:r>
      <w:r>
        <w:t>-</w:t>
      </w:r>
      <w:r w:rsidR="00E9639E">
        <w:t>95</w:t>
      </w:r>
      <w:r>
        <w:t xml:space="preserve">, </w:t>
      </w:r>
      <w:hyperlink r:id="rId7" w:history="1">
        <w:r w:rsidR="00E9639E" w:rsidRPr="005C4876">
          <w:rPr>
            <w:rStyle w:val="a5"/>
          </w:rPr>
          <w:t>www.</w:t>
        </w:r>
        <w:r w:rsidR="00E9639E" w:rsidRPr="005C4876">
          <w:rPr>
            <w:rStyle w:val="a5"/>
            <w:lang w:val="en-US"/>
          </w:rPr>
          <w:t>proleasing</w:t>
        </w:r>
        <w:r w:rsidR="00E9639E" w:rsidRPr="005C4876">
          <w:rPr>
            <w:rStyle w:val="a5"/>
          </w:rPr>
          <w:t>.by</w:t>
        </w:r>
      </w:hyperlink>
      <w:r>
        <w:t xml:space="preserve">, </w:t>
      </w:r>
      <w:hyperlink r:id="rId8" w:history="1">
        <w:r w:rsidR="00E9639E" w:rsidRPr="005C4876">
          <w:rPr>
            <w:rStyle w:val="a5"/>
          </w:rPr>
          <w:t>info@</w:t>
        </w:r>
        <w:r w:rsidR="00E9639E" w:rsidRPr="005C4876">
          <w:rPr>
            <w:rStyle w:val="a5"/>
            <w:lang w:val="en-US"/>
          </w:rPr>
          <w:t>proleasing</w:t>
        </w:r>
        <w:r w:rsidR="00E9639E" w:rsidRPr="005C4876">
          <w:rPr>
            <w:rStyle w:val="a5"/>
          </w:rPr>
          <w:t>.by</w:t>
        </w:r>
      </w:hyperlink>
    </w:p>
    <w:p w14:paraId="2BD31608" w14:textId="77777777" w:rsidR="000000E8" w:rsidRDefault="000000E8">
      <w:pPr>
        <w:pStyle w:val="a3"/>
        <w:spacing w:before="4"/>
        <w:ind w:left="0" w:firstLine="0"/>
        <w:jc w:val="left"/>
      </w:pPr>
    </w:p>
    <w:p w14:paraId="5C01002E" w14:textId="77777777" w:rsidR="000000E8" w:rsidRDefault="00755588">
      <w:pPr>
        <w:pStyle w:val="1"/>
        <w:numPr>
          <w:ilvl w:val="0"/>
          <w:numId w:val="6"/>
        </w:numPr>
        <w:tabs>
          <w:tab w:val="left" w:pos="4263"/>
        </w:tabs>
        <w:ind w:left="4263" w:hanging="153"/>
        <w:jc w:val="left"/>
      </w:pPr>
      <w:r>
        <w:t>ТЕРМИНЫ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ОПРЕДЕЛЕНИЯ.</w:t>
      </w:r>
    </w:p>
    <w:p w14:paraId="2D70C54C" w14:textId="77777777" w:rsidR="000000E8" w:rsidRDefault="00755588">
      <w:pPr>
        <w:pStyle w:val="a4"/>
        <w:numPr>
          <w:ilvl w:val="1"/>
          <w:numId w:val="6"/>
        </w:numPr>
        <w:tabs>
          <w:tab w:val="left" w:pos="1559"/>
        </w:tabs>
        <w:ind w:right="134" w:firstLine="566"/>
        <w:jc w:val="both"/>
        <w:rPr>
          <w:sz w:val="20"/>
        </w:rPr>
      </w:pPr>
      <w:r>
        <w:rPr>
          <w:sz w:val="20"/>
        </w:rPr>
        <w:t>Настоящие Общие условия Договора финансовой аренды (лизинга)</w:t>
      </w:r>
      <w:r>
        <w:rPr>
          <w:spacing w:val="-2"/>
          <w:sz w:val="20"/>
        </w:rPr>
        <w:t xml:space="preserve"> </w:t>
      </w:r>
      <w:r>
        <w:rPr>
          <w:sz w:val="20"/>
        </w:rPr>
        <w:t>(далее —</w:t>
      </w:r>
      <w:r>
        <w:rPr>
          <w:spacing w:val="-2"/>
          <w:sz w:val="20"/>
        </w:rPr>
        <w:t xml:space="preserve"> </w:t>
      </w:r>
      <w:r>
        <w:rPr>
          <w:sz w:val="20"/>
        </w:rPr>
        <w:t>«Условия») определяют и регулируют взаимоотношения Лизингодателя и Лизингополучателя в ходе подготовки, заключения, исполнения и прекращения финансовой аренды (лизинга) в отношении транспортных средств.</w:t>
      </w:r>
    </w:p>
    <w:p w14:paraId="5A4DAD41" w14:textId="77777777" w:rsidR="000000E8" w:rsidRDefault="00755588">
      <w:pPr>
        <w:pStyle w:val="a4"/>
        <w:numPr>
          <w:ilvl w:val="1"/>
          <w:numId w:val="6"/>
        </w:numPr>
        <w:tabs>
          <w:tab w:val="left" w:pos="1558"/>
        </w:tabs>
        <w:ind w:right="141" w:firstLine="566"/>
        <w:jc w:val="both"/>
        <w:rPr>
          <w:sz w:val="20"/>
        </w:rPr>
      </w:pPr>
      <w:r>
        <w:rPr>
          <w:sz w:val="20"/>
        </w:rPr>
        <w:t>В настоящих Условиях, являющихся неотъемлемой частью Договора финансовой аренды (лизинга) (далее – Договор лизинга, Договор), используются следующие термины и соответствующие им определения:</w:t>
      </w:r>
    </w:p>
    <w:p w14:paraId="70FC7CBD" w14:textId="77777777" w:rsidR="000000E8" w:rsidRDefault="00755588">
      <w:pPr>
        <w:pStyle w:val="a4"/>
        <w:numPr>
          <w:ilvl w:val="2"/>
          <w:numId w:val="6"/>
        </w:numPr>
        <w:tabs>
          <w:tab w:val="left" w:pos="1351"/>
        </w:tabs>
        <w:ind w:right="135" w:firstLine="566"/>
        <w:jc w:val="both"/>
        <w:rPr>
          <w:sz w:val="20"/>
        </w:rPr>
      </w:pPr>
      <w:r>
        <w:rPr>
          <w:b/>
          <w:sz w:val="20"/>
        </w:rPr>
        <w:t>Предмет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 xml:space="preserve">лизинга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имущество, приобретаемое Лизингодателем в собственность у</w:t>
      </w:r>
      <w:r>
        <w:rPr>
          <w:spacing w:val="-6"/>
          <w:sz w:val="20"/>
        </w:rPr>
        <w:t xml:space="preserve"> </w:t>
      </w:r>
      <w:r>
        <w:rPr>
          <w:sz w:val="20"/>
        </w:rPr>
        <w:t>Продавца/Поставщика и предоставляемое Лизингополучателю за плату</w:t>
      </w:r>
      <w:r>
        <w:rPr>
          <w:spacing w:val="-6"/>
          <w:sz w:val="20"/>
        </w:rPr>
        <w:t xml:space="preserve"> </w:t>
      </w:r>
      <w:r>
        <w:rPr>
          <w:sz w:val="20"/>
        </w:rPr>
        <w:t>во</w:t>
      </w:r>
      <w:r>
        <w:rPr>
          <w:spacing w:val="-1"/>
          <w:sz w:val="20"/>
        </w:rPr>
        <w:t xml:space="preserve"> </w:t>
      </w:r>
      <w:r>
        <w:rPr>
          <w:sz w:val="20"/>
        </w:rPr>
        <w:t>временное владение и пользование на условиях Договора лизинга. Предметом лизинга по заключаемому Договору лизинга могут являться транспортные средства, подлежащие государственной регистрации (постановке на учёт) в органах Государственной автомобильной инспекции Республики Беларусь, и имевшие период эксплуатации.</w:t>
      </w:r>
    </w:p>
    <w:p w14:paraId="214A4E9B" w14:textId="0B6E7BBC" w:rsidR="000000E8" w:rsidRDefault="00755588">
      <w:pPr>
        <w:pStyle w:val="a4"/>
        <w:numPr>
          <w:ilvl w:val="2"/>
          <w:numId w:val="6"/>
        </w:numPr>
        <w:tabs>
          <w:tab w:val="left" w:pos="1385"/>
        </w:tabs>
        <w:ind w:right="146" w:firstLine="566"/>
        <w:jc w:val="both"/>
        <w:rPr>
          <w:sz w:val="20"/>
        </w:rPr>
      </w:pPr>
      <w:r>
        <w:rPr>
          <w:b/>
          <w:sz w:val="20"/>
        </w:rPr>
        <w:t xml:space="preserve">Лизингодатель </w:t>
      </w:r>
      <w:r>
        <w:rPr>
          <w:sz w:val="20"/>
        </w:rPr>
        <w:t>– Общество с ограниченной ответственностью «</w:t>
      </w:r>
      <w:r w:rsidR="00D13320">
        <w:rPr>
          <w:sz w:val="20"/>
        </w:rPr>
        <w:t>Простой</w:t>
      </w:r>
      <w:r>
        <w:rPr>
          <w:sz w:val="20"/>
        </w:rPr>
        <w:t xml:space="preserve"> Лизинг, зарегистрированное в ЕГР юридических лиц и индивидуальных предпринимателей за № 19</w:t>
      </w:r>
      <w:r w:rsidR="00D13320">
        <w:rPr>
          <w:sz w:val="20"/>
        </w:rPr>
        <w:t>2574498</w:t>
      </w:r>
      <w:r>
        <w:rPr>
          <w:sz w:val="20"/>
        </w:rPr>
        <w:t>.</w:t>
      </w:r>
    </w:p>
    <w:p w14:paraId="3AB6522C" w14:textId="77777777" w:rsidR="000000E8" w:rsidRDefault="00755588">
      <w:pPr>
        <w:pStyle w:val="a4"/>
        <w:numPr>
          <w:ilvl w:val="2"/>
          <w:numId w:val="6"/>
        </w:numPr>
        <w:tabs>
          <w:tab w:val="left" w:pos="1399"/>
        </w:tabs>
        <w:ind w:right="135" w:firstLine="566"/>
        <w:jc w:val="both"/>
        <w:rPr>
          <w:sz w:val="20"/>
        </w:rPr>
      </w:pPr>
      <w:r>
        <w:rPr>
          <w:b/>
          <w:sz w:val="20"/>
        </w:rPr>
        <w:t xml:space="preserve">Лизингополучатель </w:t>
      </w:r>
      <w:r>
        <w:rPr>
          <w:sz w:val="20"/>
        </w:rPr>
        <w:t>– являющееся лизингополучателем и подписавшее Договор лизинга физическое лицо, которому предоставляется во временное владение и пользование Предмет лизинга по Договору финансовой аренды (лизинга), фамилия, имя, отчество, место жительства и иные реквизиты которого указаны в Договоре финансовой аренды (лизинга) и анкете – заявлении на заключение Договора финансовой аренды (лизинга) (далее – Анкета – заявление).</w:t>
      </w:r>
    </w:p>
    <w:p w14:paraId="7F7B2EDB" w14:textId="77777777" w:rsidR="000000E8" w:rsidRDefault="00755588">
      <w:pPr>
        <w:pStyle w:val="a4"/>
        <w:numPr>
          <w:ilvl w:val="2"/>
          <w:numId w:val="6"/>
        </w:numPr>
        <w:tabs>
          <w:tab w:val="left" w:pos="1462"/>
        </w:tabs>
        <w:ind w:right="132" w:firstLine="566"/>
        <w:jc w:val="both"/>
        <w:rPr>
          <w:sz w:val="20"/>
        </w:rPr>
      </w:pPr>
      <w:r>
        <w:rPr>
          <w:b/>
          <w:sz w:val="20"/>
        </w:rPr>
        <w:t xml:space="preserve">Договор лизинга </w:t>
      </w:r>
      <w:r>
        <w:rPr>
          <w:sz w:val="20"/>
        </w:rPr>
        <w:t>– заключенный между Лизингодателем и Лизингополучателем на условиях присоединения Договор, предметом которого является приобретение Лизингодателем в собственность указанного Лизингополучателем Предмета лизинга у определенного Лизингополучателем Продавца/Поставщика и предоставление этого Предмета лизинга Лизингополучателю за плату во временное владение и пользование с ежемесячным возмещением в составе Лизинговых платежей всей стоимости Предмета лизинга (всей суммы инвестиционных расходов Лизингодателя), неотъемлемой частью которого являются настоящие Условия.</w:t>
      </w:r>
    </w:p>
    <w:p w14:paraId="33C195B3" w14:textId="77777777" w:rsidR="000000E8" w:rsidRDefault="00755588">
      <w:pPr>
        <w:pStyle w:val="a4"/>
        <w:numPr>
          <w:ilvl w:val="2"/>
          <w:numId w:val="6"/>
        </w:numPr>
        <w:tabs>
          <w:tab w:val="left" w:pos="1409"/>
        </w:tabs>
        <w:ind w:right="137" w:firstLine="566"/>
        <w:jc w:val="both"/>
        <w:rPr>
          <w:sz w:val="20"/>
        </w:rPr>
      </w:pPr>
      <w:r>
        <w:rPr>
          <w:b/>
          <w:sz w:val="20"/>
        </w:rPr>
        <w:t xml:space="preserve">Продавец/Поставщик </w:t>
      </w:r>
      <w:r>
        <w:rPr>
          <w:sz w:val="20"/>
        </w:rPr>
        <w:t>– выбранное Лизингополучателем юридическое лицо, физическое лицо либо индивидуальный предприниматель, с которым Лизингодатель заключает договор на приобретение Предмета лизинга (договор купли-продажи/поставки), предусматривающий приобретение Лизингодателем в собственность Предмета лизинга, предназначенного для последующей передачи Лизингополучателю по Договору лизинга.</w:t>
      </w:r>
    </w:p>
    <w:p w14:paraId="2498BD89" w14:textId="77777777" w:rsidR="000000E8" w:rsidRDefault="00755588">
      <w:pPr>
        <w:pStyle w:val="a4"/>
        <w:numPr>
          <w:ilvl w:val="2"/>
          <w:numId w:val="6"/>
        </w:numPr>
        <w:tabs>
          <w:tab w:val="left" w:pos="1428"/>
        </w:tabs>
        <w:spacing w:before="3" w:line="237" w:lineRule="auto"/>
        <w:ind w:right="140" w:firstLine="566"/>
        <w:jc w:val="both"/>
        <w:rPr>
          <w:sz w:val="20"/>
        </w:rPr>
      </w:pPr>
      <w:r>
        <w:rPr>
          <w:b/>
          <w:sz w:val="20"/>
        </w:rPr>
        <w:t xml:space="preserve">Лизинговый платеж </w:t>
      </w:r>
      <w:r>
        <w:rPr>
          <w:sz w:val="20"/>
        </w:rPr>
        <w:t>– платеж, ежемесячно уплачиваемый Лизингополучателем Лизингодателю в соответствии с Договором лизинга, состоящий из вознаграждения Лизингодателя и возмещения инвестиционных расходов Лизингодателя.</w:t>
      </w:r>
    </w:p>
    <w:p w14:paraId="12ABEB84" w14:textId="77777777" w:rsidR="000000E8" w:rsidRDefault="00755588">
      <w:pPr>
        <w:pStyle w:val="a4"/>
        <w:numPr>
          <w:ilvl w:val="2"/>
          <w:numId w:val="6"/>
        </w:numPr>
        <w:tabs>
          <w:tab w:val="left" w:pos="1390"/>
        </w:tabs>
        <w:spacing w:before="2"/>
        <w:ind w:right="144" w:firstLine="566"/>
        <w:jc w:val="both"/>
        <w:rPr>
          <w:sz w:val="20"/>
        </w:rPr>
      </w:pPr>
      <w:r>
        <w:rPr>
          <w:b/>
          <w:sz w:val="20"/>
        </w:rPr>
        <w:t xml:space="preserve">Аванс </w:t>
      </w:r>
      <w:r>
        <w:rPr>
          <w:sz w:val="20"/>
        </w:rPr>
        <w:t>– платеж, уплачиваемый Лизингополучателем Лизингодателю до начала Срока лизинга в счет возмещения части стоимости Предмета лизинга в соответствии с Договором лизинга.</w:t>
      </w:r>
    </w:p>
    <w:p w14:paraId="6876EA03" w14:textId="77777777" w:rsidR="000000E8" w:rsidRDefault="00755588">
      <w:pPr>
        <w:pStyle w:val="a4"/>
        <w:numPr>
          <w:ilvl w:val="2"/>
          <w:numId w:val="6"/>
        </w:numPr>
        <w:tabs>
          <w:tab w:val="left" w:pos="1558"/>
        </w:tabs>
        <w:spacing w:before="1"/>
        <w:ind w:right="139" w:firstLine="566"/>
        <w:jc w:val="both"/>
        <w:rPr>
          <w:sz w:val="20"/>
        </w:rPr>
      </w:pPr>
      <w:r>
        <w:rPr>
          <w:b/>
          <w:sz w:val="20"/>
        </w:rPr>
        <w:t xml:space="preserve">График лизинговых платежей </w:t>
      </w:r>
      <w:r>
        <w:rPr>
          <w:sz w:val="20"/>
        </w:rPr>
        <w:t xml:space="preserve">— график, содержащий в себе сведения о сроках и суммах оплат Лизингополучателем лизинговых платежей, выкупной стоимости Предмета лизинга, иных условиях, который включается в основной текст Договора лизинга или Приложение к Договору лизинга, являющееся его неотъемлемой </w:t>
      </w:r>
      <w:r>
        <w:rPr>
          <w:spacing w:val="-2"/>
          <w:sz w:val="20"/>
        </w:rPr>
        <w:t>частью</w:t>
      </w:r>
    </w:p>
    <w:p w14:paraId="34FC64BC" w14:textId="77777777" w:rsidR="000000E8" w:rsidRDefault="00755588">
      <w:pPr>
        <w:pStyle w:val="a4"/>
        <w:numPr>
          <w:ilvl w:val="2"/>
          <w:numId w:val="6"/>
        </w:numPr>
        <w:tabs>
          <w:tab w:val="left" w:pos="1394"/>
        </w:tabs>
        <w:spacing w:before="2"/>
        <w:ind w:right="141" w:firstLine="566"/>
        <w:jc w:val="both"/>
        <w:rPr>
          <w:sz w:val="20"/>
        </w:rPr>
      </w:pPr>
      <w:r>
        <w:rPr>
          <w:b/>
          <w:sz w:val="20"/>
        </w:rPr>
        <w:t xml:space="preserve">Стоимость Предмета лизинга </w:t>
      </w:r>
      <w:r>
        <w:rPr>
          <w:sz w:val="20"/>
        </w:rPr>
        <w:t>– контрактная стоимость предоставляемого во временное владение и пользование Лизингополучателю Предмета лизинга, определяемая с учетом инвестиционных расходов</w:t>
      </w:r>
      <w:r>
        <w:rPr>
          <w:spacing w:val="80"/>
          <w:sz w:val="20"/>
        </w:rPr>
        <w:t xml:space="preserve"> </w:t>
      </w:r>
      <w:r>
        <w:rPr>
          <w:sz w:val="20"/>
        </w:rPr>
        <w:t>Лизингодателя, подлежащих возмещению Лизингополучателем в полном объеме.</w:t>
      </w:r>
    </w:p>
    <w:p w14:paraId="51B14C80" w14:textId="77777777" w:rsidR="000000E8" w:rsidRDefault="00755588">
      <w:pPr>
        <w:pStyle w:val="a4"/>
        <w:numPr>
          <w:ilvl w:val="2"/>
          <w:numId w:val="6"/>
        </w:numPr>
        <w:tabs>
          <w:tab w:val="left" w:pos="1558"/>
        </w:tabs>
        <w:spacing w:before="5" w:line="235" w:lineRule="auto"/>
        <w:ind w:right="142" w:firstLine="566"/>
        <w:jc w:val="both"/>
        <w:rPr>
          <w:sz w:val="20"/>
        </w:rPr>
      </w:pPr>
      <w:r w:rsidRPr="00E9639E">
        <w:rPr>
          <w:b/>
          <w:bCs/>
          <w:sz w:val="20"/>
        </w:rPr>
        <w:t>Остаток стоимости Предмета лизинга</w:t>
      </w:r>
      <w:r>
        <w:rPr>
          <w:sz w:val="20"/>
        </w:rPr>
        <w:t xml:space="preserve"> - часть Стоимости предмета лизинга, не возмещенная Лизингополучателем в составе Аванса и Лизинговых платежей.</w:t>
      </w:r>
    </w:p>
    <w:p w14:paraId="19D099ED" w14:textId="77777777" w:rsidR="000000E8" w:rsidRDefault="00755588">
      <w:pPr>
        <w:pStyle w:val="a4"/>
        <w:numPr>
          <w:ilvl w:val="2"/>
          <w:numId w:val="6"/>
        </w:numPr>
        <w:tabs>
          <w:tab w:val="left" w:pos="1514"/>
        </w:tabs>
        <w:spacing w:before="1"/>
        <w:ind w:right="141" w:firstLine="566"/>
        <w:jc w:val="both"/>
        <w:rPr>
          <w:sz w:val="20"/>
        </w:rPr>
      </w:pPr>
      <w:r>
        <w:rPr>
          <w:b/>
          <w:sz w:val="20"/>
        </w:rPr>
        <w:t xml:space="preserve">Срок лизинга </w:t>
      </w:r>
      <w:r>
        <w:rPr>
          <w:sz w:val="20"/>
        </w:rPr>
        <w:t>– срок временного владения и пользования Предметом лизинга, предусмотренный Договором лизинга.</w:t>
      </w:r>
    </w:p>
    <w:p w14:paraId="72ADE140" w14:textId="77777777" w:rsidR="000000E8" w:rsidRDefault="00755588">
      <w:pPr>
        <w:pStyle w:val="a4"/>
        <w:numPr>
          <w:ilvl w:val="2"/>
          <w:numId w:val="6"/>
        </w:numPr>
        <w:tabs>
          <w:tab w:val="left" w:pos="1457"/>
        </w:tabs>
        <w:spacing w:before="2"/>
        <w:ind w:right="144" w:firstLine="566"/>
        <w:jc w:val="both"/>
        <w:rPr>
          <w:sz w:val="20"/>
        </w:rPr>
      </w:pPr>
      <w:proofErr w:type="spellStart"/>
      <w:r>
        <w:rPr>
          <w:b/>
          <w:sz w:val="20"/>
        </w:rPr>
        <w:t>Cрок</w:t>
      </w:r>
      <w:proofErr w:type="spellEnd"/>
      <w:r>
        <w:rPr>
          <w:b/>
          <w:sz w:val="20"/>
        </w:rPr>
        <w:t xml:space="preserve"> оплаты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-3"/>
          <w:sz w:val="20"/>
        </w:rPr>
        <w:t xml:space="preserve"> </w:t>
      </w:r>
      <w:r>
        <w:rPr>
          <w:sz w:val="20"/>
        </w:rPr>
        <w:t>дата,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которую Лизингополучатель,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соответствии с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Договором лизинга, обязан</w:t>
      </w:r>
      <w:r>
        <w:rPr>
          <w:spacing w:val="-4"/>
          <w:sz w:val="20"/>
        </w:rPr>
        <w:t xml:space="preserve"> </w:t>
      </w:r>
      <w:r>
        <w:rPr>
          <w:sz w:val="20"/>
        </w:rPr>
        <w:t>внести очередной лизинговый платеж.</w:t>
      </w:r>
    </w:p>
    <w:p w14:paraId="13A75162" w14:textId="1F16922B" w:rsidR="000000E8" w:rsidRDefault="00755588">
      <w:pPr>
        <w:pStyle w:val="a4"/>
        <w:numPr>
          <w:ilvl w:val="2"/>
          <w:numId w:val="6"/>
        </w:numPr>
        <w:tabs>
          <w:tab w:val="left" w:pos="1447"/>
        </w:tabs>
        <w:spacing w:before="1"/>
        <w:ind w:left="1447" w:hanging="598"/>
        <w:jc w:val="both"/>
        <w:rPr>
          <w:sz w:val="20"/>
        </w:rPr>
      </w:pPr>
      <w:r>
        <w:rPr>
          <w:b/>
          <w:sz w:val="20"/>
        </w:rPr>
        <w:t>Интернет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сайт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Лизингодателя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10"/>
          <w:sz w:val="20"/>
        </w:rPr>
        <w:t xml:space="preserve"> </w:t>
      </w:r>
      <w:r>
        <w:rPr>
          <w:sz w:val="20"/>
        </w:rPr>
        <w:t>информационный</w:t>
      </w:r>
      <w:r>
        <w:rPr>
          <w:spacing w:val="-9"/>
          <w:sz w:val="20"/>
        </w:rPr>
        <w:t xml:space="preserve"> </w:t>
      </w:r>
      <w:r>
        <w:rPr>
          <w:sz w:val="20"/>
        </w:rPr>
        <w:t>ресурс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сети</w:t>
      </w:r>
      <w:r>
        <w:rPr>
          <w:spacing w:val="-8"/>
          <w:sz w:val="20"/>
        </w:rPr>
        <w:t xml:space="preserve"> </w:t>
      </w:r>
      <w:r>
        <w:rPr>
          <w:sz w:val="20"/>
        </w:rPr>
        <w:t>Интернет</w:t>
      </w:r>
      <w:r>
        <w:rPr>
          <w:spacing w:val="-7"/>
          <w:sz w:val="20"/>
        </w:rPr>
        <w:t xml:space="preserve"> </w:t>
      </w:r>
      <w:r>
        <w:rPr>
          <w:sz w:val="20"/>
        </w:rPr>
        <w:t>по</w:t>
      </w:r>
      <w:r>
        <w:rPr>
          <w:spacing w:val="-11"/>
          <w:sz w:val="20"/>
        </w:rPr>
        <w:t xml:space="preserve"> </w:t>
      </w:r>
      <w:r>
        <w:rPr>
          <w:sz w:val="20"/>
        </w:rPr>
        <w:t>адресу:</w:t>
      </w:r>
      <w:r>
        <w:rPr>
          <w:spacing w:val="-4"/>
          <w:sz w:val="20"/>
        </w:rPr>
        <w:t xml:space="preserve"> </w:t>
      </w:r>
      <w:hyperlink r:id="rId9" w:history="1">
        <w:r w:rsidR="00E9639E" w:rsidRPr="005C4876">
          <w:rPr>
            <w:rStyle w:val="a5"/>
            <w:spacing w:val="-2"/>
            <w:sz w:val="20"/>
          </w:rPr>
          <w:t>www.</w:t>
        </w:r>
        <w:r w:rsidR="00E9639E" w:rsidRPr="005C4876">
          <w:rPr>
            <w:rStyle w:val="a5"/>
            <w:spacing w:val="-2"/>
            <w:sz w:val="20"/>
            <w:lang w:val="en-US"/>
          </w:rPr>
          <w:t>proleasing</w:t>
        </w:r>
        <w:r w:rsidR="00E9639E" w:rsidRPr="005C4876">
          <w:rPr>
            <w:rStyle w:val="a5"/>
            <w:spacing w:val="-2"/>
            <w:sz w:val="20"/>
          </w:rPr>
          <w:t>.by</w:t>
        </w:r>
      </w:hyperlink>
    </w:p>
    <w:p w14:paraId="14E9DD45" w14:textId="77777777" w:rsidR="000000E8" w:rsidRDefault="00755588">
      <w:pPr>
        <w:pStyle w:val="a4"/>
        <w:numPr>
          <w:ilvl w:val="2"/>
          <w:numId w:val="6"/>
        </w:numPr>
        <w:tabs>
          <w:tab w:val="left" w:pos="1567"/>
        </w:tabs>
        <w:ind w:right="145" w:firstLine="566"/>
        <w:jc w:val="both"/>
        <w:rPr>
          <w:sz w:val="20"/>
        </w:rPr>
      </w:pPr>
      <w:r>
        <w:rPr>
          <w:b/>
          <w:sz w:val="20"/>
        </w:rPr>
        <w:t xml:space="preserve">Условия </w:t>
      </w:r>
      <w:r>
        <w:rPr>
          <w:sz w:val="20"/>
        </w:rPr>
        <w:t>- настоящие Общие условия Договора финансовой аренды (лизинга), являющиеся неотъемлемой частью Договора лизинга, заключаемого между Лизингодателем и Лизингополучателем. Настоящие Общие условия являются частью договора присоединения и не являются публичной офертой.</w:t>
      </w:r>
    </w:p>
    <w:p w14:paraId="6ADA4A2C" w14:textId="77777777" w:rsidR="000000E8" w:rsidRDefault="000000E8">
      <w:pPr>
        <w:pStyle w:val="a4"/>
        <w:rPr>
          <w:sz w:val="20"/>
        </w:rPr>
        <w:sectPr w:rsidR="000000E8">
          <w:type w:val="continuous"/>
          <w:pgSz w:w="11910" w:h="16840"/>
          <w:pgMar w:top="1040" w:right="425" w:bottom="280" w:left="850" w:header="720" w:footer="720" w:gutter="0"/>
          <w:cols w:space="720"/>
        </w:sectPr>
      </w:pPr>
    </w:p>
    <w:p w14:paraId="535C7D55" w14:textId="77777777" w:rsidR="000000E8" w:rsidRDefault="00755588">
      <w:pPr>
        <w:pStyle w:val="a4"/>
        <w:numPr>
          <w:ilvl w:val="1"/>
          <w:numId w:val="6"/>
        </w:numPr>
        <w:tabs>
          <w:tab w:val="left" w:pos="1226"/>
        </w:tabs>
        <w:spacing w:before="83"/>
        <w:ind w:right="145" w:firstLine="566"/>
        <w:jc w:val="both"/>
        <w:rPr>
          <w:sz w:val="20"/>
        </w:rPr>
      </w:pPr>
      <w:r>
        <w:rPr>
          <w:sz w:val="20"/>
        </w:rPr>
        <w:lastRenderedPageBreak/>
        <w:t>Иные термины и определения определяются в соответствии с законодательством Республики Беларусь и заключенным между Лизингодателем и Лизингополучателем Договором лизинга.</w:t>
      </w:r>
    </w:p>
    <w:p w14:paraId="1E410FC1" w14:textId="77777777" w:rsidR="000000E8" w:rsidRDefault="000000E8">
      <w:pPr>
        <w:pStyle w:val="a3"/>
        <w:spacing w:before="5"/>
        <w:ind w:left="0" w:firstLine="0"/>
        <w:jc w:val="left"/>
      </w:pPr>
    </w:p>
    <w:p w14:paraId="41062BD7" w14:textId="77777777" w:rsidR="000000E8" w:rsidRDefault="00755588">
      <w:pPr>
        <w:pStyle w:val="1"/>
        <w:numPr>
          <w:ilvl w:val="0"/>
          <w:numId w:val="6"/>
        </w:numPr>
        <w:tabs>
          <w:tab w:val="left" w:pos="4652"/>
        </w:tabs>
        <w:spacing w:before="1"/>
        <w:ind w:left="4652" w:hanging="201"/>
        <w:jc w:val="left"/>
      </w:pPr>
      <w:r>
        <w:t>ПРЕДМЕТ</w:t>
      </w:r>
      <w:r>
        <w:rPr>
          <w:spacing w:val="-10"/>
        </w:rPr>
        <w:t xml:space="preserve"> </w:t>
      </w:r>
      <w:r>
        <w:rPr>
          <w:spacing w:val="-2"/>
        </w:rPr>
        <w:t>ДОГОВОРА.</w:t>
      </w:r>
    </w:p>
    <w:p w14:paraId="24CCB0F2" w14:textId="77777777" w:rsidR="000000E8" w:rsidRDefault="00755588">
      <w:pPr>
        <w:pStyle w:val="a4"/>
        <w:numPr>
          <w:ilvl w:val="1"/>
          <w:numId w:val="6"/>
        </w:numPr>
        <w:tabs>
          <w:tab w:val="left" w:pos="1404"/>
        </w:tabs>
        <w:ind w:right="134" w:firstLine="566"/>
        <w:jc w:val="both"/>
        <w:rPr>
          <w:sz w:val="20"/>
        </w:rPr>
      </w:pPr>
      <w:r>
        <w:rPr>
          <w:sz w:val="20"/>
        </w:rPr>
        <w:t>По Договору лизинга Лизингодатель обязуется приобрести в собственность указанный Лизингополучателем Предмет лизинга у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выбранного Лизингополучателем Продавца/Поставщика и предоставить этот Предмет лизинга Лизингополучателю за плату во временное владение и пользование с ежемесячным возмещением в составе Лизинговых платежей всей Стоимости Предмета лизинга (всей суммы инвестиционных расходов Лизингодателя) и последующим переходом права собственности на Предмет лизинга после выполнения Лизингополучателем всех условий Договора лизинга, а Лизингополучатель обязуется принять Предмет лизинга, вносить Лизинговые платежи и выполнять другие условия, оговоренные Договором лизинга, в том числе настоящими </w:t>
      </w:r>
      <w:r>
        <w:rPr>
          <w:spacing w:val="-2"/>
          <w:sz w:val="20"/>
        </w:rPr>
        <w:t>Условиями.</w:t>
      </w:r>
    </w:p>
    <w:p w14:paraId="5BAD0596" w14:textId="77777777" w:rsidR="000000E8" w:rsidRDefault="00755588">
      <w:pPr>
        <w:pStyle w:val="a4"/>
        <w:numPr>
          <w:ilvl w:val="1"/>
          <w:numId w:val="6"/>
        </w:numPr>
        <w:tabs>
          <w:tab w:val="left" w:pos="1203"/>
        </w:tabs>
        <w:ind w:left="849" w:right="144" w:firstLine="0"/>
        <w:jc w:val="both"/>
        <w:rPr>
          <w:sz w:val="20"/>
        </w:rPr>
      </w:pPr>
      <w:r>
        <w:rPr>
          <w:sz w:val="20"/>
        </w:rPr>
        <w:t>В</w:t>
      </w:r>
      <w:r>
        <w:rPr>
          <w:color w:val="0C0C0C"/>
          <w:sz w:val="20"/>
        </w:rPr>
        <w:t>ыбор Предмета лизинга и Продавца/Поставщика Предмета лизинга осуществлен Лизингополучателем. Условия приобретения Предмета лизинга определены согласованным с Лизингополучателем договором купли-</w:t>
      </w:r>
    </w:p>
    <w:p w14:paraId="17BC24E2" w14:textId="77777777" w:rsidR="000000E8" w:rsidRDefault="00755588">
      <w:pPr>
        <w:pStyle w:val="a3"/>
        <w:ind w:firstLine="0"/>
      </w:pPr>
      <w:r>
        <w:rPr>
          <w:color w:val="0C0C0C"/>
        </w:rPr>
        <w:t>продажи/поставки,</w:t>
      </w:r>
      <w:r>
        <w:rPr>
          <w:color w:val="0C0C0C"/>
          <w:spacing w:val="-14"/>
        </w:rPr>
        <w:t xml:space="preserve"> </w:t>
      </w:r>
      <w:r>
        <w:rPr>
          <w:color w:val="0C0C0C"/>
        </w:rPr>
        <w:t>экземпляр</w:t>
      </w:r>
      <w:r>
        <w:rPr>
          <w:color w:val="0C0C0C"/>
          <w:spacing w:val="-11"/>
        </w:rPr>
        <w:t xml:space="preserve"> </w:t>
      </w:r>
      <w:r>
        <w:rPr>
          <w:color w:val="0C0C0C"/>
        </w:rPr>
        <w:t>которого</w:t>
      </w:r>
      <w:r>
        <w:rPr>
          <w:color w:val="0C0C0C"/>
          <w:spacing w:val="-12"/>
        </w:rPr>
        <w:t xml:space="preserve"> </w:t>
      </w:r>
      <w:r>
        <w:rPr>
          <w:color w:val="0C0C0C"/>
        </w:rPr>
        <w:t>(оригинал</w:t>
      </w:r>
      <w:r>
        <w:rPr>
          <w:color w:val="0C0C0C"/>
          <w:spacing w:val="-11"/>
        </w:rPr>
        <w:t xml:space="preserve"> </w:t>
      </w:r>
      <w:r>
        <w:rPr>
          <w:color w:val="0C0C0C"/>
        </w:rPr>
        <w:t>или</w:t>
      </w:r>
      <w:r>
        <w:rPr>
          <w:color w:val="0C0C0C"/>
          <w:spacing w:val="-12"/>
        </w:rPr>
        <w:t xml:space="preserve"> </w:t>
      </w:r>
      <w:r>
        <w:rPr>
          <w:color w:val="0C0C0C"/>
        </w:rPr>
        <w:t>заверенная</w:t>
      </w:r>
      <w:r>
        <w:rPr>
          <w:color w:val="0C0C0C"/>
          <w:spacing w:val="-12"/>
        </w:rPr>
        <w:t xml:space="preserve"> </w:t>
      </w:r>
      <w:r>
        <w:rPr>
          <w:color w:val="0C0C0C"/>
        </w:rPr>
        <w:t>копия)</w:t>
      </w:r>
      <w:r>
        <w:rPr>
          <w:color w:val="0C0C0C"/>
          <w:spacing w:val="-11"/>
        </w:rPr>
        <w:t xml:space="preserve"> </w:t>
      </w:r>
      <w:r>
        <w:rPr>
          <w:color w:val="0C0C0C"/>
        </w:rPr>
        <w:t>передается</w:t>
      </w:r>
      <w:r>
        <w:rPr>
          <w:color w:val="0C0C0C"/>
          <w:spacing w:val="-11"/>
        </w:rPr>
        <w:t xml:space="preserve"> </w:t>
      </w:r>
      <w:r>
        <w:rPr>
          <w:color w:val="0C0C0C"/>
          <w:spacing w:val="-2"/>
        </w:rPr>
        <w:t>Лизингополучателю.</w:t>
      </w:r>
    </w:p>
    <w:p w14:paraId="27DFC054" w14:textId="77777777" w:rsidR="000000E8" w:rsidRDefault="00755588">
      <w:pPr>
        <w:pStyle w:val="a3"/>
        <w:ind w:right="134"/>
      </w:pPr>
      <w:r>
        <w:t>Лизингодатель не несет ответственности за выбор Предмета лизинга, Продавца/Поставщика и выполнение Продавцом/Поставщиком требований, вытекающих</w:t>
      </w:r>
      <w:r>
        <w:rPr>
          <w:spacing w:val="-2"/>
        </w:rPr>
        <w:t xml:space="preserve"> </w:t>
      </w:r>
      <w:r>
        <w:t>из договора купли-продажи/поставки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законодательства о</w:t>
      </w:r>
      <w:r>
        <w:rPr>
          <w:spacing w:val="-7"/>
        </w:rPr>
        <w:t xml:space="preserve"> </w:t>
      </w:r>
      <w:r>
        <w:t>защите прав потребителей, в том числе (но, не ограничиваясь): за убытки и вред, возникшие либо причиненные действиями или бездействием Продавца/Поставщика или третьих лиц; за качество и обоснованность цены имущества; за достоверность и полноту информации об имуществе, включая его характеристики, свойства, комплектацию, особенности транспортировки, хранения и эксплуатации.</w:t>
      </w:r>
    </w:p>
    <w:p w14:paraId="4DE22245" w14:textId="77777777" w:rsidR="000000E8" w:rsidRDefault="00755588">
      <w:pPr>
        <w:pStyle w:val="a3"/>
        <w:ind w:right="132"/>
      </w:pPr>
      <w:r>
        <w:t>Лизингополучатель подтверждает, что техническое состояние, качество и комплектация Предмета лизинга проверены, согласованы и одобрены Лизингополучателем. Лизингополучатель уведомлен, что</w:t>
      </w:r>
      <w:r>
        <w:rPr>
          <w:spacing w:val="-2"/>
        </w:rPr>
        <w:t xml:space="preserve"> </w:t>
      </w:r>
      <w:r>
        <w:t>ранее Предмет лизинга имел период эксплуатации и согласен принять его по фактическому состоянию. Лизингополучатель уведомлен и согласен, что претензии по качеству, комплектности Предмета лизинга после его приемки со стороны Лизингополучателя Продавцом/Поставщиком Предмета лизинга не принимаются.</w:t>
      </w:r>
    </w:p>
    <w:p w14:paraId="77497D0A" w14:textId="77777777" w:rsidR="000000E8" w:rsidRDefault="00755588">
      <w:pPr>
        <w:pStyle w:val="a3"/>
        <w:ind w:right="132"/>
      </w:pPr>
      <w:r>
        <w:t>Лизингополучатель признаёт, что</w:t>
      </w:r>
      <w:r>
        <w:rPr>
          <w:spacing w:val="-1"/>
        </w:rPr>
        <w:t xml:space="preserve"> </w:t>
      </w:r>
      <w:r>
        <w:t>Лизингодатель не несёт ответственности за невыполнение или ненадлежащее выполнение Продавцом/Поставщиком своих обязательств по договору купли-продажи/поставки Предмета лизинга, а также за несоответствие Предмета лизинга интересам и ожиданиям Лизингополучателя. Никакой дефект Предмета лизинга в течение срока лизинга не может быть расценен как нарушение (неисполнение) обязанностей Лизингодателя по Договору лизинга.</w:t>
      </w:r>
    </w:p>
    <w:p w14:paraId="594EEFE1" w14:textId="77777777" w:rsidR="000000E8" w:rsidRDefault="00755588">
      <w:pPr>
        <w:pStyle w:val="a4"/>
        <w:numPr>
          <w:ilvl w:val="1"/>
          <w:numId w:val="6"/>
        </w:numPr>
        <w:tabs>
          <w:tab w:val="left" w:pos="1275"/>
        </w:tabs>
        <w:ind w:right="139" w:firstLine="566"/>
        <w:jc w:val="both"/>
        <w:rPr>
          <w:sz w:val="20"/>
        </w:rPr>
      </w:pPr>
      <w:r>
        <w:rPr>
          <w:sz w:val="20"/>
        </w:rPr>
        <w:t xml:space="preserve">В случае возникновения у Лизингодателя имущественных требовании к Продавцу/Поставщику в связи с неисполнением последним обязательства по передаче/поставке Предмета лизинга в рамках договора купли-продажи/поставки, Лизингополучатель несёт перед Лизингодателем солидарное с Продавцом/Поставщиком обязательство по возврату Лизингодателю денежных средств в объёме, перечисленном в качестве оплаты стоимости приобретения Предмета лизинга. Лизингополучатель также солидарно с Продавцом/Поставщиком предмета лизинга отвечает перед Лизингодателем за убытки, причиненные Лизингодателю в случае установления в будущем недостоверности/подложности сведении о Предмете лизинга, наличия в отношении Предмета лизинга ограничений, обременений либо требований третьих лиц, а равно иных обстоятельств, влекущих аннулирование (отказ от) регистрации Предмета лизинга, ограничение пользования/владения/распоряжения Предметом лизинга, либо оспаривание/признание недействительным права собственности или сделки купли-продажи (поставки) Предмета </w:t>
      </w:r>
      <w:r>
        <w:rPr>
          <w:spacing w:val="-2"/>
          <w:sz w:val="20"/>
        </w:rPr>
        <w:t>лизинга.</w:t>
      </w:r>
    </w:p>
    <w:p w14:paraId="44555F55" w14:textId="77777777" w:rsidR="000000E8" w:rsidRDefault="00755588">
      <w:pPr>
        <w:pStyle w:val="a3"/>
        <w:ind w:right="135"/>
      </w:pPr>
      <w:r>
        <w:t>Настоящий пункт Лизингодатель и Лизингополучатель квалифицируют в качестве договора поручительства. Объем ответственности Лизингополучателя, как поручителя, ограничен Стоимостью Предмета лизинга, которая Лизингополучателю на дату заключения Договора лизинга известна и не подлежит им оспариванию. Требование Лизингодателя к Лизингополучателю, как поручителю, подлежит исполнению Лизингополучателем в срок не позднее 5 (Пяти) рабочих дней со дня его получения.</w:t>
      </w:r>
    </w:p>
    <w:p w14:paraId="1A371C7E" w14:textId="77777777" w:rsidR="000000E8" w:rsidRDefault="000000E8">
      <w:pPr>
        <w:pStyle w:val="a3"/>
        <w:spacing w:before="4"/>
        <w:ind w:left="0" w:firstLine="0"/>
        <w:jc w:val="left"/>
      </w:pPr>
    </w:p>
    <w:p w14:paraId="4F4CD4BB" w14:textId="77777777" w:rsidR="000000E8" w:rsidRDefault="00755588">
      <w:pPr>
        <w:pStyle w:val="1"/>
        <w:spacing w:before="1"/>
        <w:ind w:left="3149" w:firstLine="0"/>
      </w:pPr>
      <w:bookmarkStart w:id="0" w:name="2._ПОРЯДОК_ЗАКЛЮЧЕНИЯ_ДОГОВОРА_ЛИЗИНГА"/>
      <w:bookmarkEnd w:id="0"/>
      <w:r>
        <w:t>2.</w:t>
      </w:r>
      <w:r>
        <w:rPr>
          <w:spacing w:val="27"/>
        </w:rPr>
        <w:t xml:space="preserve"> </w:t>
      </w:r>
      <w:r>
        <w:t>ПОРЯДОК</w:t>
      </w:r>
      <w:r>
        <w:rPr>
          <w:spacing w:val="-9"/>
        </w:rPr>
        <w:t xml:space="preserve"> </w:t>
      </w:r>
      <w:r>
        <w:t>ЗАКЛЮЧЕНИЯ</w:t>
      </w:r>
      <w:r>
        <w:rPr>
          <w:spacing w:val="-8"/>
        </w:rPr>
        <w:t xml:space="preserve"> </w:t>
      </w:r>
      <w:r>
        <w:t>ДОГОВОРА</w:t>
      </w:r>
      <w:r>
        <w:rPr>
          <w:spacing w:val="-8"/>
        </w:rPr>
        <w:t xml:space="preserve"> </w:t>
      </w:r>
      <w:r>
        <w:rPr>
          <w:spacing w:val="-2"/>
        </w:rPr>
        <w:t>ЛИЗИНГА</w:t>
      </w:r>
    </w:p>
    <w:p w14:paraId="5189E44C" w14:textId="77777777" w:rsidR="000000E8" w:rsidRDefault="00755588">
      <w:pPr>
        <w:pStyle w:val="a4"/>
        <w:numPr>
          <w:ilvl w:val="1"/>
          <w:numId w:val="5"/>
        </w:numPr>
        <w:tabs>
          <w:tab w:val="left" w:pos="1275"/>
        </w:tabs>
        <w:ind w:right="133" w:firstLine="566"/>
        <w:jc w:val="both"/>
        <w:rPr>
          <w:sz w:val="20"/>
        </w:rPr>
      </w:pPr>
      <w:r>
        <w:rPr>
          <w:sz w:val="20"/>
        </w:rPr>
        <w:t>Решение вопроса о предоставлении (непредоставлении) Лизингополучателю Предмета лизинга и заключении (</w:t>
      </w:r>
      <w:proofErr w:type="spellStart"/>
      <w:r>
        <w:rPr>
          <w:sz w:val="20"/>
        </w:rPr>
        <w:t>незаключении</w:t>
      </w:r>
      <w:proofErr w:type="spellEnd"/>
      <w:r>
        <w:rPr>
          <w:sz w:val="20"/>
        </w:rPr>
        <w:t>) Лизингодателем с Лизингополучателем Договора лизинга находится в компетенции Лизингодателя. Лизингодатель</w:t>
      </w:r>
      <w:r>
        <w:rPr>
          <w:spacing w:val="-1"/>
          <w:sz w:val="20"/>
        </w:rPr>
        <w:t xml:space="preserve"> </w:t>
      </w:r>
      <w:r>
        <w:rPr>
          <w:sz w:val="20"/>
        </w:rPr>
        <w:t>вправе</w:t>
      </w:r>
      <w:r>
        <w:rPr>
          <w:spacing w:val="-4"/>
          <w:sz w:val="20"/>
        </w:rPr>
        <w:t xml:space="preserve"> </w:t>
      </w:r>
      <w:r>
        <w:rPr>
          <w:sz w:val="20"/>
        </w:rPr>
        <w:t>отказать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заключении с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Лизингополучателем Договора лизинга без объяснения </w:t>
      </w:r>
      <w:r>
        <w:rPr>
          <w:spacing w:val="-2"/>
          <w:sz w:val="20"/>
        </w:rPr>
        <w:t>причин.</w:t>
      </w:r>
    </w:p>
    <w:p w14:paraId="320813B3" w14:textId="77777777" w:rsidR="000000E8" w:rsidRDefault="00755588">
      <w:pPr>
        <w:pStyle w:val="a4"/>
        <w:numPr>
          <w:ilvl w:val="1"/>
          <w:numId w:val="5"/>
        </w:numPr>
        <w:tabs>
          <w:tab w:val="left" w:pos="1274"/>
        </w:tabs>
        <w:ind w:right="126" w:firstLine="566"/>
        <w:jc w:val="both"/>
        <w:rPr>
          <w:sz w:val="20"/>
        </w:rPr>
      </w:pPr>
      <w:r>
        <w:rPr>
          <w:spacing w:val="-2"/>
          <w:sz w:val="20"/>
        </w:rPr>
        <w:t>Оформление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договора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лизинга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(всех приложений к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нему) и иных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необходимых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 xml:space="preserve">документов осуществляется в </w:t>
      </w:r>
      <w:r>
        <w:rPr>
          <w:spacing w:val="-6"/>
          <w:sz w:val="20"/>
        </w:rPr>
        <w:t>электронном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виде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с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использованием</w:t>
      </w:r>
      <w:r>
        <w:rPr>
          <w:sz w:val="20"/>
        </w:rPr>
        <w:t xml:space="preserve"> </w:t>
      </w:r>
      <w:r>
        <w:rPr>
          <w:spacing w:val="-6"/>
          <w:sz w:val="20"/>
        </w:rPr>
        <w:t>системы</w:t>
      </w:r>
      <w:r>
        <w:rPr>
          <w:sz w:val="20"/>
        </w:rPr>
        <w:t xml:space="preserve"> </w:t>
      </w:r>
      <w:r>
        <w:rPr>
          <w:spacing w:val="-6"/>
          <w:sz w:val="20"/>
        </w:rPr>
        <w:t>дистанционного обслуживания «Система</w:t>
      </w:r>
      <w:r>
        <w:rPr>
          <w:sz w:val="20"/>
        </w:rPr>
        <w:t xml:space="preserve"> </w:t>
      </w:r>
      <w:r>
        <w:rPr>
          <w:spacing w:val="-6"/>
          <w:sz w:val="20"/>
        </w:rPr>
        <w:t>кредитных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заявок</w:t>
      </w:r>
      <w:r>
        <w:rPr>
          <w:sz w:val="20"/>
        </w:rPr>
        <w:t xml:space="preserve"> </w:t>
      </w:r>
      <w:r>
        <w:rPr>
          <w:spacing w:val="-6"/>
          <w:sz w:val="20"/>
        </w:rPr>
        <w:t>«Скрепка». Договор лизинга</w:t>
      </w:r>
      <w:r>
        <w:rPr>
          <w:sz w:val="20"/>
        </w:rPr>
        <w:t xml:space="preserve"> </w:t>
      </w:r>
      <w:r>
        <w:rPr>
          <w:spacing w:val="-6"/>
          <w:sz w:val="20"/>
        </w:rPr>
        <w:t>и иные связанные</w:t>
      </w:r>
      <w:r>
        <w:rPr>
          <w:sz w:val="20"/>
        </w:rPr>
        <w:t xml:space="preserve"> </w:t>
      </w:r>
      <w:r>
        <w:rPr>
          <w:spacing w:val="-6"/>
          <w:sz w:val="20"/>
        </w:rPr>
        <w:t>с ним</w:t>
      </w:r>
      <w:r>
        <w:rPr>
          <w:sz w:val="20"/>
        </w:rPr>
        <w:t xml:space="preserve"> </w:t>
      </w:r>
      <w:r>
        <w:rPr>
          <w:spacing w:val="-6"/>
          <w:sz w:val="20"/>
        </w:rPr>
        <w:t>документы</w:t>
      </w:r>
      <w:r>
        <w:rPr>
          <w:sz w:val="20"/>
        </w:rPr>
        <w:t xml:space="preserve"> </w:t>
      </w:r>
      <w:r>
        <w:rPr>
          <w:spacing w:val="-6"/>
          <w:sz w:val="20"/>
        </w:rPr>
        <w:t>доступны</w:t>
      </w:r>
      <w:r>
        <w:rPr>
          <w:sz w:val="20"/>
        </w:rPr>
        <w:t xml:space="preserve"> </w:t>
      </w:r>
      <w:r>
        <w:rPr>
          <w:spacing w:val="-6"/>
          <w:sz w:val="20"/>
        </w:rPr>
        <w:t>для просмотра</w:t>
      </w:r>
      <w:r>
        <w:rPr>
          <w:sz w:val="20"/>
        </w:rPr>
        <w:t xml:space="preserve"> </w:t>
      </w:r>
      <w:r>
        <w:rPr>
          <w:spacing w:val="-6"/>
          <w:sz w:val="20"/>
        </w:rPr>
        <w:t>и скачивания Лизингополучателем в личном</w:t>
      </w:r>
      <w:r>
        <w:rPr>
          <w:sz w:val="20"/>
        </w:rPr>
        <w:t xml:space="preserve"> </w:t>
      </w:r>
      <w:r>
        <w:rPr>
          <w:spacing w:val="-6"/>
          <w:sz w:val="20"/>
        </w:rPr>
        <w:t>кабинете</w:t>
      </w:r>
      <w:r>
        <w:rPr>
          <w:sz w:val="20"/>
        </w:rPr>
        <w:t xml:space="preserve"> </w:t>
      </w:r>
      <w:r>
        <w:rPr>
          <w:spacing w:val="-6"/>
          <w:sz w:val="20"/>
        </w:rPr>
        <w:t xml:space="preserve">в </w:t>
      </w:r>
      <w:r>
        <w:rPr>
          <w:spacing w:val="-2"/>
          <w:sz w:val="20"/>
        </w:rPr>
        <w:t>системе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дистанционного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обслуживания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«Система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кредитных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заявок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«Скрепка»,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доступ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к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которому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осуществляется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 xml:space="preserve">путем </w:t>
      </w:r>
      <w:r>
        <w:rPr>
          <w:spacing w:val="-4"/>
          <w:sz w:val="20"/>
        </w:rPr>
        <w:t>аутентификации Лизингополучателя по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 xml:space="preserve">ссылке </w:t>
      </w:r>
      <w:hyperlink r:id="rId10">
        <w:r>
          <w:rPr>
            <w:color w:val="0462C1"/>
            <w:spacing w:val="-4"/>
            <w:sz w:val="20"/>
            <w:u w:val="single" w:color="0462C1"/>
          </w:rPr>
          <w:t>https://front.sft.by/</w:t>
        </w:r>
        <w:r>
          <w:rPr>
            <w:spacing w:val="-4"/>
            <w:sz w:val="20"/>
          </w:rPr>
          <w:t>.</w:t>
        </w:r>
      </w:hyperlink>
    </w:p>
    <w:p w14:paraId="7AE87691" w14:textId="77777777" w:rsidR="000000E8" w:rsidRDefault="00755588">
      <w:pPr>
        <w:pStyle w:val="a3"/>
        <w:ind w:right="124"/>
      </w:pPr>
      <w:r>
        <w:rPr>
          <w:spacing w:val="-4"/>
        </w:rPr>
        <w:t>Договор</w:t>
      </w:r>
      <w:r>
        <w:rPr>
          <w:spacing w:val="-9"/>
        </w:rPr>
        <w:t xml:space="preserve"> </w:t>
      </w:r>
      <w:r>
        <w:rPr>
          <w:spacing w:val="-4"/>
        </w:rPr>
        <w:t>лизинга,</w:t>
      </w:r>
      <w:r>
        <w:rPr>
          <w:spacing w:val="-8"/>
        </w:rPr>
        <w:t xml:space="preserve"> </w:t>
      </w:r>
      <w:r>
        <w:rPr>
          <w:spacing w:val="-4"/>
        </w:rPr>
        <w:t>График</w:t>
      </w:r>
      <w:r>
        <w:rPr>
          <w:spacing w:val="-9"/>
        </w:rPr>
        <w:t xml:space="preserve"> </w:t>
      </w:r>
      <w:r>
        <w:rPr>
          <w:spacing w:val="-4"/>
        </w:rPr>
        <w:t>лизинговых</w:t>
      </w:r>
      <w:r>
        <w:rPr>
          <w:spacing w:val="-8"/>
        </w:rPr>
        <w:t xml:space="preserve"> </w:t>
      </w:r>
      <w:r>
        <w:rPr>
          <w:spacing w:val="-4"/>
        </w:rPr>
        <w:t>платежей,</w:t>
      </w:r>
      <w:r>
        <w:rPr>
          <w:spacing w:val="-9"/>
        </w:rPr>
        <w:t xml:space="preserve"> </w:t>
      </w:r>
      <w:r>
        <w:rPr>
          <w:spacing w:val="-4"/>
        </w:rPr>
        <w:t>Акт</w:t>
      </w:r>
      <w:r>
        <w:rPr>
          <w:spacing w:val="-8"/>
        </w:rPr>
        <w:t xml:space="preserve"> </w:t>
      </w:r>
      <w:r>
        <w:rPr>
          <w:spacing w:val="-4"/>
        </w:rPr>
        <w:t>приемки-передачи</w:t>
      </w:r>
      <w:r>
        <w:rPr>
          <w:spacing w:val="-9"/>
        </w:rPr>
        <w:t xml:space="preserve"> </w:t>
      </w:r>
      <w:r>
        <w:rPr>
          <w:spacing w:val="-4"/>
        </w:rPr>
        <w:t>имущества</w:t>
      </w:r>
      <w:r>
        <w:rPr>
          <w:spacing w:val="-8"/>
        </w:rPr>
        <w:t xml:space="preserve"> </w:t>
      </w:r>
      <w:r>
        <w:rPr>
          <w:spacing w:val="-4"/>
        </w:rPr>
        <w:t>в</w:t>
      </w:r>
      <w:r>
        <w:rPr>
          <w:spacing w:val="-9"/>
        </w:rPr>
        <w:t xml:space="preserve"> </w:t>
      </w:r>
      <w:r>
        <w:rPr>
          <w:spacing w:val="-4"/>
        </w:rPr>
        <w:t>лизинг</w:t>
      </w:r>
      <w:r>
        <w:rPr>
          <w:spacing w:val="-8"/>
        </w:rPr>
        <w:t xml:space="preserve"> </w:t>
      </w:r>
      <w:r>
        <w:rPr>
          <w:spacing w:val="-4"/>
        </w:rPr>
        <w:t>на</w:t>
      </w:r>
      <w:r>
        <w:rPr>
          <w:spacing w:val="-6"/>
        </w:rPr>
        <w:t xml:space="preserve"> </w:t>
      </w:r>
      <w:r>
        <w:rPr>
          <w:spacing w:val="-4"/>
        </w:rPr>
        <w:t>бумажном</w:t>
      </w:r>
      <w:r>
        <w:rPr>
          <w:spacing w:val="-6"/>
        </w:rPr>
        <w:t xml:space="preserve"> </w:t>
      </w:r>
      <w:r>
        <w:rPr>
          <w:spacing w:val="-4"/>
        </w:rPr>
        <w:t>носителе</w:t>
      </w:r>
      <w:r>
        <w:rPr>
          <w:spacing w:val="40"/>
        </w:rPr>
        <w:t xml:space="preserve"> </w:t>
      </w:r>
      <w:r>
        <w:rPr>
          <w:spacing w:val="-4"/>
        </w:rPr>
        <w:t>с оригинальной</w:t>
      </w:r>
      <w:r>
        <w:rPr>
          <w:spacing w:val="-9"/>
        </w:rPr>
        <w:t xml:space="preserve"> </w:t>
      </w:r>
      <w:r>
        <w:rPr>
          <w:spacing w:val="-4"/>
        </w:rPr>
        <w:t>подписью</w:t>
      </w:r>
      <w:r>
        <w:rPr>
          <w:spacing w:val="-8"/>
        </w:rPr>
        <w:t xml:space="preserve"> </w:t>
      </w:r>
      <w:r>
        <w:rPr>
          <w:spacing w:val="-4"/>
        </w:rPr>
        <w:t>Лизингодателя,</w:t>
      </w:r>
      <w:r>
        <w:rPr>
          <w:spacing w:val="-9"/>
        </w:rPr>
        <w:t xml:space="preserve"> </w:t>
      </w:r>
      <w:r>
        <w:rPr>
          <w:spacing w:val="-4"/>
        </w:rPr>
        <w:t>а</w:t>
      </w:r>
      <w:r>
        <w:rPr>
          <w:spacing w:val="-8"/>
        </w:rPr>
        <w:t xml:space="preserve"> </w:t>
      </w:r>
      <w:r>
        <w:rPr>
          <w:spacing w:val="-4"/>
        </w:rPr>
        <w:t>также</w:t>
      </w:r>
      <w:r>
        <w:rPr>
          <w:spacing w:val="-9"/>
        </w:rPr>
        <w:t xml:space="preserve"> </w:t>
      </w:r>
      <w:r>
        <w:rPr>
          <w:spacing w:val="-4"/>
        </w:rPr>
        <w:t>заявление</w:t>
      </w:r>
      <w:r>
        <w:rPr>
          <w:spacing w:val="-8"/>
        </w:rPr>
        <w:t xml:space="preserve"> </w:t>
      </w:r>
      <w:r>
        <w:rPr>
          <w:spacing w:val="-4"/>
        </w:rPr>
        <w:t>и</w:t>
      </w:r>
      <w:r>
        <w:rPr>
          <w:spacing w:val="-9"/>
        </w:rPr>
        <w:t xml:space="preserve"> </w:t>
      </w:r>
      <w:r>
        <w:rPr>
          <w:spacing w:val="-4"/>
        </w:rPr>
        <w:t>доверенность</w:t>
      </w:r>
      <w:r>
        <w:rPr>
          <w:spacing w:val="-8"/>
        </w:rPr>
        <w:t xml:space="preserve"> </w:t>
      </w:r>
      <w:r>
        <w:rPr>
          <w:spacing w:val="-4"/>
        </w:rPr>
        <w:t>для</w:t>
      </w:r>
      <w:r>
        <w:rPr>
          <w:spacing w:val="-9"/>
        </w:rPr>
        <w:t xml:space="preserve"> </w:t>
      </w:r>
      <w:r>
        <w:rPr>
          <w:spacing w:val="-4"/>
        </w:rPr>
        <w:t>осуществления</w:t>
      </w:r>
      <w:r>
        <w:rPr>
          <w:spacing w:val="-8"/>
        </w:rPr>
        <w:t xml:space="preserve"> </w:t>
      </w:r>
      <w:r>
        <w:rPr>
          <w:spacing w:val="-4"/>
        </w:rPr>
        <w:t>государственной</w:t>
      </w:r>
      <w:r>
        <w:rPr>
          <w:spacing w:val="-9"/>
        </w:rPr>
        <w:t xml:space="preserve"> </w:t>
      </w:r>
      <w:r>
        <w:rPr>
          <w:spacing w:val="-4"/>
        </w:rPr>
        <w:t xml:space="preserve">регистрации </w:t>
      </w:r>
      <w:r>
        <w:t xml:space="preserve">Предмета лизинга в </w:t>
      </w:r>
      <w:r>
        <w:rPr>
          <w:color w:val="151515"/>
        </w:rPr>
        <w:t xml:space="preserve">подразделении Государственной автомобильной инспекции Министерства внутренних дел </w:t>
      </w:r>
      <w:r>
        <w:rPr>
          <w:color w:val="151515"/>
          <w:spacing w:val="-2"/>
        </w:rPr>
        <w:t>Республики Беларусь (далее — ГАИ)</w:t>
      </w:r>
      <w:r>
        <w:rPr>
          <w:color w:val="151515"/>
          <w:spacing w:val="-4"/>
        </w:rPr>
        <w:t xml:space="preserve"> </w:t>
      </w:r>
      <w:r>
        <w:rPr>
          <w:spacing w:val="-2"/>
        </w:rPr>
        <w:t>направляются</w:t>
      </w:r>
      <w:r>
        <w:rPr>
          <w:spacing w:val="-9"/>
        </w:rPr>
        <w:t xml:space="preserve"> </w:t>
      </w:r>
      <w:r>
        <w:rPr>
          <w:spacing w:val="-2"/>
        </w:rPr>
        <w:t>Лизингодателем</w:t>
      </w:r>
      <w:r>
        <w:rPr>
          <w:spacing w:val="-7"/>
        </w:rPr>
        <w:t xml:space="preserve"> </w:t>
      </w:r>
      <w:r>
        <w:rPr>
          <w:spacing w:val="-2"/>
        </w:rPr>
        <w:t>почтовой</w:t>
      </w:r>
      <w:r>
        <w:rPr>
          <w:spacing w:val="-7"/>
        </w:rPr>
        <w:t xml:space="preserve"> </w:t>
      </w:r>
      <w:r>
        <w:rPr>
          <w:spacing w:val="-2"/>
        </w:rPr>
        <w:t>корреспонденцией</w:t>
      </w:r>
      <w:r>
        <w:rPr>
          <w:spacing w:val="-7"/>
        </w:rPr>
        <w:t xml:space="preserve"> </w:t>
      </w:r>
      <w:r>
        <w:rPr>
          <w:spacing w:val="-2"/>
        </w:rPr>
        <w:t>Лизингополучателю</w:t>
      </w:r>
      <w:r>
        <w:rPr>
          <w:spacing w:val="-10"/>
        </w:rPr>
        <w:t xml:space="preserve"> </w:t>
      </w:r>
      <w:r>
        <w:rPr>
          <w:spacing w:val="-2"/>
        </w:rPr>
        <w:t xml:space="preserve">по </w:t>
      </w:r>
      <w:r>
        <w:rPr>
          <w:spacing w:val="-4"/>
        </w:rPr>
        <w:t>почтовому</w:t>
      </w:r>
      <w:r>
        <w:rPr>
          <w:spacing w:val="-9"/>
        </w:rPr>
        <w:t xml:space="preserve"> </w:t>
      </w:r>
      <w:r>
        <w:rPr>
          <w:spacing w:val="-4"/>
        </w:rPr>
        <w:t>адресу,</w:t>
      </w:r>
      <w:r>
        <w:rPr>
          <w:spacing w:val="-8"/>
        </w:rPr>
        <w:t xml:space="preserve"> </w:t>
      </w:r>
      <w:r>
        <w:rPr>
          <w:spacing w:val="-4"/>
        </w:rPr>
        <w:t>указанному</w:t>
      </w:r>
      <w:r>
        <w:rPr>
          <w:spacing w:val="-9"/>
        </w:rPr>
        <w:t xml:space="preserve"> </w:t>
      </w:r>
      <w:r>
        <w:rPr>
          <w:spacing w:val="-4"/>
        </w:rPr>
        <w:t>в</w:t>
      </w:r>
      <w:r>
        <w:rPr>
          <w:spacing w:val="-8"/>
        </w:rPr>
        <w:t xml:space="preserve"> </w:t>
      </w:r>
      <w:r>
        <w:rPr>
          <w:spacing w:val="-4"/>
        </w:rPr>
        <w:t>Анкете-заявлении,</w:t>
      </w:r>
      <w:r>
        <w:rPr>
          <w:spacing w:val="-7"/>
        </w:rPr>
        <w:t xml:space="preserve"> </w:t>
      </w:r>
      <w:r>
        <w:rPr>
          <w:spacing w:val="-4"/>
        </w:rPr>
        <w:t>в течении</w:t>
      </w:r>
      <w:r>
        <w:rPr>
          <w:spacing w:val="-6"/>
        </w:rPr>
        <w:t xml:space="preserve"> </w:t>
      </w:r>
      <w:r>
        <w:rPr>
          <w:spacing w:val="-4"/>
        </w:rPr>
        <w:t>5-ти</w:t>
      </w:r>
      <w:r>
        <w:rPr>
          <w:spacing w:val="-9"/>
        </w:rPr>
        <w:t xml:space="preserve"> </w:t>
      </w:r>
      <w:r>
        <w:rPr>
          <w:spacing w:val="-4"/>
        </w:rPr>
        <w:t>рабочих дней</w:t>
      </w:r>
      <w:r>
        <w:rPr>
          <w:spacing w:val="-7"/>
        </w:rPr>
        <w:t xml:space="preserve"> </w:t>
      </w:r>
      <w:r>
        <w:rPr>
          <w:spacing w:val="-4"/>
        </w:rPr>
        <w:t>с</w:t>
      </w:r>
      <w:r>
        <w:rPr>
          <w:spacing w:val="-8"/>
        </w:rPr>
        <w:t xml:space="preserve"> </w:t>
      </w:r>
      <w:r>
        <w:rPr>
          <w:spacing w:val="-4"/>
        </w:rPr>
        <w:t>даты</w:t>
      </w:r>
      <w:r>
        <w:rPr>
          <w:spacing w:val="-9"/>
        </w:rPr>
        <w:t xml:space="preserve"> </w:t>
      </w:r>
      <w:r>
        <w:rPr>
          <w:spacing w:val="-4"/>
        </w:rPr>
        <w:t>подписания</w:t>
      </w:r>
      <w:r>
        <w:t xml:space="preserve"> </w:t>
      </w:r>
      <w:r>
        <w:rPr>
          <w:spacing w:val="-4"/>
        </w:rPr>
        <w:t>Акта</w:t>
      </w:r>
      <w:r>
        <w:rPr>
          <w:spacing w:val="7"/>
        </w:rPr>
        <w:t xml:space="preserve"> </w:t>
      </w:r>
      <w:r>
        <w:rPr>
          <w:color w:val="171717"/>
          <w:spacing w:val="-4"/>
        </w:rPr>
        <w:t xml:space="preserve">приемки-передачи </w:t>
      </w:r>
      <w:r>
        <w:rPr>
          <w:color w:val="171717"/>
        </w:rPr>
        <w:t>имущества в лизинг</w:t>
      </w:r>
      <w:r>
        <w:t>.</w:t>
      </w:r>
    </w:p>
    <w:p w14:paraId="43198FE3" w14:textId="77777777" w:rsidR="000000E8" w:rsidRDefault="000000E8">
      <w:pPr>
        <w:pStyle w:val="a3"/>
        <w:sectPr w:rsidR="000000E8">
          <w:headerReference w:type="default" r:id="rId11"/>
          <w:pgSz w:w="11910" w:h="16840"/>
          <w:pgMar w:top="1040" w:right="425" w:bottom="280" w:left="850" w:header="569" w:footer="0" w:gutter="0"/>
          <w:pgNumType w:start="2"/>
          <w:cols w:space="720"/>
        </w:sectPr>
      </w:pPr>
    </w:p>
    <w:p w14:paraId="46B1D101" w14:textId="77777777" w:rsidR="000000E8" w:rsidRDefault="00755588">
      <w:pPr>
        <w:pStyle w:val="a4"/>
        <w:numPr>
          <w:ilvl w:val="1"/>
          <w:numId w:val="5"/>
        </w:numPr>
        <w:tabs>
          <w:tab w:val="left" w:pos="1212"/>
        </w:tabs>
        <w:spacing w:before="83"/>
        <w:ind w:right="134" w:firstLine="566"/>
        <w:jc w:val="both"/>
        <w:rPr>
          <w:sz w:val="20"/>
        </w:rPr>
      </w:pPr>
      <w:r>
        <w:rPr>
          <w:sz w:val="20"/>
        </w:rPr>
        <w:lastRenderedPageBreak/>
        <w:t>Лизингополучатель и Лизингодатель допускают использование и признают равную юридическую</w:t>
      </w:r>
      <w:r>
        <w:rPr>
          <w:spacing w:val="40"/>
          <w:sz w:val="20"/>
        </w:rPr>
        <w:t xml:space="preserve"> </w:t>
      </w:r>
      <w:r>
        <w:rPr>
          <w:sz w:val="20"/>
        </w:rPr>
        <w:t>силу собственноручной подписи и подписи, учиненной с использованием средств связи и иных средств, компьютерных программ, информационных систем или информационных сетей, факсимильной подписи должностных лиц Лизингодателя, аналога печати Лизингодателя, воспроизведенных с помощью средств механического</w:t>
      </w:r>
      <w:r>
        <w:rPr>
          <w:spacing w:val="40"/>
          <w:sz w:val="20"/>
        </w:rPr>
        <w:t xml:space="preserve"> </w:t>
      </w:r>
      <w:r>
        <w:rPr>
          <w:sz w:val="20"/>
        </w:rPr>
        <w:t>воспроизведения или иного копирования на Договоре, Графике лизинговых платежей, Акте приемки-передачи имущества в лизинг, дополнительных соглашениях к Договору, а также на иных документах, связанных с исполнением, изменением или прекращением Договора.</w:t>
      </w:r>
    </w:p>
    <w:p w14:paraId="2EABEF87" w14:textId="77777777" w:rsidR="000000E8" w:rsidRDefault="000000E8">
      <w:pPr>
        <w:pStyle w:val="a3"/>
        <w:spacing w:before="3"/>
        <w:ind w:left="0" w:firstLine="0"/>
        <w:jc w:val="left"/>
      </w:pPr>
    </w:p>
    <w:p w14:paraId="1510D18E" w14:textId="77777777" w:rsidR="000000E8" w:rsidRDefault="00755588">
      <w:pPr>
        <w:pStyle w:val="1"/>
        <w:numPr>
          <w:ilvl w:val="2"/>
          <w:numId w:val="5"/>
        </w:numPr>
        <w:tabs>
          <w:tab w:val="left" w:pos="2578"/>
        </w:tabs>
        <w:spacing w:before="1"/>
        <w:ind w:hanging="201"/>
        <w:jc w:val="left"/>
      </w:pPr>
      <w:r>
        <w:rPr>
          <w:spacing w:val="-2"/>
        </w:rPr>
        <w:t>ПОРЯДОК ПРЕДОСТАВЛЕНИЯ</w:t>
      </w:r>
      <w:r>
        <w:rPr>
          <w:spacing w:val="1"/>
        </w:rPr>
        <w:t xml:space="preserve"> </w:t>
      </w:r>
      <w:r>
        <w:rPr>
          <w:spacing w:val="-2"/>
        </w:rPr>
        <w:t>ПРЕДМЕТА</w:t>
      </w:r>
      <w:r>
        <w:rPr>
          <w:spacing w:val="4"/>
        </w:rPr>
        <w:t xml:space="preserve"> </w:t>
      </w:r>
      <w:r>
        <w:rPr>
          <w:spacing w:val="-2"/>
        </w:rPr>
        <w:t>ЛИЗИНГА</w:t>
      </w:r>
      <w:r>
        <w:t xml:space="preserve"> </w:t>
      </w:r>
      <w:r>
        <w:rPr>
          <w:spacing w:val="-2"/>
        </w:rPr>
        <w:t>В</w:t>
      </w:r>
      <w:r>
        <w:rPr>
          <w:spacing w:val="7"/>
        </w:rPr>
        <w:t xml:space="preserve"> </w:t>
      </w:r>
      <w:r>
        <w:rPr>
          <w:spacing w:val="-2"/>
        </w:rPr>
        <w:t>ЛИЗИНГ</w:t>
      </w:r>
    </w:p>
    <w:p w14:paraId="41440150" w14:textId="77777777" w:rsidR="000000E8" w:rsidRDefault="00755588">
      <w:pPr>
        <w:pStyle w:val="a4"/>
        <w:numPr>
          <w:ilvl w:val="3"/>
          <w:numId w:val="5"/>
        </w:numPr>
        <w:tabs>
          <w:tab w:val="left" w:pos="1314"/>
        </w:tabs>
        <w:ind w:right="129" w:firstLine="566"/>
        <w:jc w:val="both"/>
        <w:rPr>
          <w:sz w:val="20"/>
        </w:rPr>
      </w:pPr>
      <w:r>
        <w:rPr>
          <w:color w:val="161616"/>
          <w:sz w:val="20"/>
        </w:rPr>
        <w:t xml:space="preserve">Передача </w:t>
      </w:r>
      <w:r>
        <w:rPr>
          <w:sz w:val="20"/>
        </w:rPr>
        <w:t xml:space="preserve">Лизингодателем </w:t>
      </w:r>
      <w:r>
        <w:rPr>
          <w:color w:val="121212"/>
          <w:sz w:val="20"/>
        </w:rPr>
        <w:t xml:space="preserve">предмета </w:t>
      </w:r>
      <w:r>
        <w:rPr>
          <w:color w:val="0D0D0D"/>
          <w:sz w:val="20"/>
        </w:rPr>
        <w:t xml:space="preserve">лизинга </w:t>
      </w:r>
      <w:r>
        <w:rPr>
          <w:color w:val="121212"/>
          <w:sz w:val="20"/>
        </w:rPr>
        <w:t xml:space="preserve">Лизингополучателю </w:t>
      </w:r>
      <w:r>
        <w:rPr>
          <w:color w:val="171717"/>
          <w:sz w:val="20"/>
        </w:rPr>
        <w:t xml:space="preserve">производится </w:t>
      </w:r>
      <w:r>
        <w:rPr>
          <w:color w:val="1D1D1D"/>
          <w:sz w:val="20"/>
        </w:rPr>
        <w:t xml:space="preserve">в </w:t>
      </w:r>
      <w:r>
        <w:rPr>
          <w:color w:val="0E0E0E"/>
          <w:sz w:val="20"/>
        </w:rPr>
        <w:t>соот</w:t>
      </w:r>
      <w:r>
        <w:rPr>
          <w:color w:val="1A1A1A"/>
          <w:sz w:val="20"/>
        </w:rPr>
        <w:t xml:space="preserve">ветствии </w:t>
      </w:r>
      <w:r>
        <w:rPr>
          <w:color w:val="1F1F1F"/>
          <w:sz w:val="20"/>
        </w:rPr>
        <w:t xml:space="preserve">с </w:t>
      </w:r>
      <w:r>
        <w:rPr>
          <w:color w:val="111111"/>
          <w:sz w:val="20"/>
        </w:rPr>
        <w:t xml:space="preserve">законодательством </w:t>
      </w:r>
      <w:r>
        <w:rPr>
          <w:color w:val="1C1C1C"/>
          <w:sz w:val="20"/>
        </w:rPr>
        <w:t xml:space="preserve">и </w:t>
      </w:r>
      <w:r>
        <w:rPr>
          <w:color w:val="161616"/>
          <w:sz w:val="20"/>
        </w:rPr>
        <w:t>оформляется</w:t>
      </w:r>
      <w:r>
        <w:rPr>
          <w:color w:val="161616"/>
          <w:spacing w:val="37"/>
          <w:sz w:val="20"/>
        </w:rPr>
        <w:t xml:space="preserve"> </w:t>
      </w:r>
      <w:r>
        <w:rPr>
          <w:color w:val="0C0C0C"/>
          <w:sz w:val="20"/>
        </w:rPr>
        <w:t xml:space="preserve">Актом приемки-передачи </w:t>
      </w:r>
      <w:r>
        <w:rPr>
          <w:color w:val="111111"/>
          <w:sz w:val="20"/>
        </w:rPr>
        <w:t xml:space="preserve">имущества </w:t>
      </w:r>
      <w:r>
        <w:rPr>
          <w:color w:val="1C1C1C"/>
          <w:sz w:val="20"/>
        </w:rPr>
        <w:t xml:space="preserve">в </w:t>
      </w:r>
      <w:r>
        <w:rPr>
          <w:color w:val="121212"/>
          <w:sz w:val="20"/>
        </w:rPr>
        <w:t>лизинг, подписываемому</w:t>
      </w:r>
      <w:r>
        <w:rPr>
          <w:color w:val="121212"/>
          <w:spacing w:val="-7"/>
          <w:sz w:val="20"/>
        </w:rPr>
        <w:t xml:space="preserve"> </w:t>
      </w:r>
      <w:r>
        <w:rPr>
          <w:color w:val="121212"/>
          <w:sz w:val="20"/>
        </w:rPr>
        <w:t>Лизингодателем и Лизингополучателем, по месту нахождения Продавца/Поставщика.</w:t>
      </w:r>
    </w:p>
    <w:p w14:paraId="68F333E6" w14:textId="77777777" w:rsidR="000000E8" w:rsidRDefault="00755588">
      <w:pPr>
        <w:pStyle w:val="a3"/>
        <w:ind w:right="131"/>
      </w:pPr>
      <w:r>
        <w:t>Передача Предмета</w:t>
      </w:r>
      <w:r>
        <w:rPr>
          <w:spacing w:val="-1"/>
        </w:rPr>
        <w:t xml:space="preserve"> </w:t>
      </w:r>
      <w:r>
        <w:t>лизинга</w:t>
      </w:r>
      <w:r>
        <w:rPr>
          <w:spacing w:val="-1"/>
        </w:rPr>
        <w:t xml:space="preserve"> </w:t>
      </w:r>
      <w:r>
        <w:t>Лизингополучателю осуществляется, если иное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оговорено</w:t>
      </w:r>
      <w:r>
        <w:rPr>
          <w:spacing w:val="-3"/>
        </w:rPr>
        <w:t xml:space="preserve"> </w:t>
      </w:r>
      <w:r>
        <w:t>Договором лизинга, в день его получения Лизингодателем по договору купли-продажи/поставки от Продавца/Поставщика, при условии внесения Лизингополучателем Аванса в соответствии с условиями Договора лизинга (если уплата Аванса предусмотрена условиями Договора лизинга). Приемка Предмета лизинга от Продавца/Поставщика осуществляется в присутствии Лизингополучателя.</w:t>
      </w:r>
    </w:p>
    <w:p w14:paraId="551AF697" w14:textId="77777777" w:rsidR="000000E8" w:rsidRDefault="00755588">
      <w:pPr>
        <w:pStyle w:val="a3"/>
        <w:spacing w:before="1"/>
        <w:ind w:right="132"/>
      </w:pPr>
      <w:r>
        <w:t>При невнесении Лизингополучателем Аванса в срок и в</w:t>
      </w:r>
      <w:r>
        <w:rPr>
          <w:spacing w:val="-1"/>
        </w:rPr>
        <w:t xml:space="preserve"> </w:t>
      </w:r>
      <w:r>
        <w:t>сумме, предусмотренных Договором лизинга, передача Предмета лизинга Лизингополучателю не осуществляется и Договор лизинга считается расторгнутым без дополнительного согласования (уведомления), с даты, установленной Договором лизинга для внесения Аванса.</w:t>
      </w:r>
    </w:p>
    <w:p w14:paraId="0672D840" w14:textId="77777777" w:rsidR="000000E8" w:rsidRDefault="00755588">
      <w:pPr>
        <w:pStyle w:val="a4"/>
        <w:numPr>
          <w:ilvl w:val="3"/>
          <w:numId w:val="5"/>
        </w:numPr>
        <w:tabs>
          <w:tab w:val="left" w:pos="1251"/>
        </w:tabs>
        <w:ind w:right="135" w:firstLine="566"/>
        <w:jc w:val="both"/>
        <w:rPr>
          <w:color w:val="171717"/>
          <w:sz w:val="20"/>
        </w:rPr>
      </w:pPr>
      <w:r>
        <w:rPr>
          <w:color w:val="161616"/>
          <w:sz w:val="20"/>
        </w:rPr>
        <w:t xml:space="preserve">Предмет лизинга </w:t>
      </w:r>
      <w:r>
        <w:rPr>
          <w:color w:val="151515"/>
          <w:sz w:val="20"/>
        </w:rPr>
        <w:t xml:space="preserve">передается </w:t>
      </w:r>
      <w:r>
        <w:rPr>
          <w:sz w:val="20"/>
        </w:rPr>
        <w:t xml:space="preserve">Лизингодателем </w:t>
      </w:r>
      <w:r>
        <w:rPr>
          <w:color w:val="171717"/>
          <w:sz w:val="20"/>
        </w:rPr>
        <w:t xml:space="preserve">Лизингополучателю </w:t>
      </w:r>
      <w:r>
        <w:rPr>
          <w:color w:val="222222"/>
          <w:sz w:val="20"/>
        </w:rPr>
        <w:t xml:space="preserve">в </w:t>
      </w:r>
      <w:r>
        <w:rPr>
          <w:color w:val="1A1A1A"/>
          <w:sz w:val="20"/>
        </w:rPr>
        <w:t xml:space="preserve">том состоянии и </w:t>
      </w:r>
      <w:r>
        <w:rPr>
          <w:color w:val="161616"/>
          <w:sz w:val="20"/>
        </w:rPr>
        <w:t xml:space="preserve">комплектации, </w:t>
      </w:r>
      <w:r>
        <w:rPr>
          <w:color w:val="202020"/>
          <w:sz w:val="20"/>
        </w:rPr>
        <w:t xml:space="preserve">в </w:t>
      </w:r>
      <w:r>
        <w:rPr>
          <w:color w:val="161616"/>
          <w:sz w:val="20"/>
        </w:rPr>
        <w:t>ко</w:t>
      </w:r>
      <w:r>
        <w:rPr>
          <w:color w:val="1C1C1C"/>
          <w:sz w:val="20"/>
        </w:rPr>
        <w:t xml:space="preserve">тором </w:t>
      </w:r>
      <w:r>
        <w:rPr>
          <w:color w:val="1F1F1F"/>
          <w:sz w:val="20"/>
        </w:rPr>
        <w:t xml:space="preserve">он </w:t>
      </w:r>
      <w:r>
        <w:rPr>
          <w:color w:val="0C0C0C"/>
          <w:sz w:val="20"/>
        </w:rPr>
        <w:t xml:space="preserve">получен </w:t>
      </w:r>
      <w:r>
        <w:rPr>
          <w:color w:val="111111"/>
          <w:sz w:val="20"/>
        </w:rPr>
        <w:t>от Продавца/</w:t>
      </w:r>
      <w:r>
        <w:rPr>
          <w:color w:val="121212"/>
          <w:sz w:val="20"/>
        </w:rPr>
        <w:t>Поставщика</w:t>
      </w:r>
      <w:r>
        <w:rPr>
          <w:sz w:val="20"/>
        </w:rPr>
        <w:t>.</w:t>
      </w:r>
    </w:p>
    <w:p w14:paraId="7EDEB71C" w14:textId="77777777" w:rsidR="000000E8" w:rsidRDefault="00755588">
      <w:pPr>
        <w:pStyle w:val="a3"/>
        <w:ind w:right="137"/>
      </w:pPr>
      <w:r>
        <w:t>При приемке Предмета лизинга Лизингополучатель обязуется осмотреть его</w:t>
      </w:r>
      <w:r>
        <w:rPr>
          <w:spacing w:val="-1"/>
        </w:rPr>
        <w:t xml:space="preserve"> </w:t>
      </w:r>
      <w:r>
        <w:t>на предмет наличия недостатков и (или) механических повреждений, препятствующих передаче в лизинг и использованию Предмета лизинга по его прямому назначению, в том числе состояние салона, лакокрасочного покрытия, работу узлов и агрегатов, а также на соответствие Предмета лизинга заявленным характеристикам и комплектности.</w:t>
      </w:r>
    </w:p>
    <w:p w14:paraId="41239F4A" w14:textId="77777777" w:rsidR="000000E8" w:rsidRDefault="00755588">
      <w:pPr>
        <w:pStyle w:val="a4"/>
        <w:numPr>
          <w:ilvl w:val="3"/>
          <w:numId w:val="5"/>
        </w:numPr>
        <w:tabs>
          <w:tab w:val="left" w:pos="1255"/>
        </w:tabs>
        <w:ind w:right="140" w:firstLine="566"/>
        <w:jc w:val="both"/>
        <w:rPr>
          <w:color w:val="0C0C0C"/>
          <w:sz w:val="20"/>
        </w:rPr>
      </w:pPr>
      <w:r>
        <w:rPr>
          <w:color w:val="0C0C0C"/>
          <w:sz w:val="20"/>
        </w:rPr>
        <w:t>Лизингополучатель не вправе предъявлять претензии Лизингодателю в отношении качества Предмета лизинга, а также в связи с неисполнением (ненадлежащим исполнением) Продавцом/Поставщиком Предмета лизинга обязательств по договору купли-продажи/поставки Предмета лизинга.</w:t>
      </w:r>
    </w:p>
    <w:p w14:paraId="0EA2A5F0" w14:textId="77777777" w:rsidR="000000E8" w:rsidRDefault="00755588">
      <w:pPr>
        <w:pStyle w:val="a4"/>
        <w:numPr>
          <w:ilvl w:val="3"/>
          <w:numId w:val="5"/>
        </w:numPr>
        <w:tabs>
          <w:tab w:val="left" w:pos="1252"/>
        </w:tabs>
        <w:ind w:right="131" w:firstLine="566"/>
        <w:jc w:val="both"/>
      </w:pPr>
      <w:r>
        <w:rPr>
          <w:color w:val="121212"/>
          <w:sz w:val="20"/>
        </w:rPr>
        <w:t xml:space="preserve">Ответственность </w:t>
      </w:r>
      <w:r>
        <w:rPr>
          <w:color w:val="1A1A1A"/>
          <w:sz w:val="20"/>
        </w:rPr>
        <w:t xml:space="preserve">за </w:t>
      </w:r>
      <w:r>
        <w:rPr>
          <w:color w:val="161616"/>
          <w:sz w:val="20"/>
        </w:rPr>
        <w:t xml:space="preserve">сохранность </w:t>
      </w:r>
      <w:r>
        <w:rPr>
          <w:color w:val="171717"/>
          <w:sz w:val="20"/>
        </w:rPr>
        <w:t xml:space="preserve">Предмета </w:t>
      </w:r>
      <w:r>
        <w:rPr>
          <w:color w:val="151515"/>
          <w:sz w:val="20"/>
        </w:rPr>
        <w:t xml:space="preserve">лизинга </w:t>
      </w:r>
      <w:r>
        <w:rPr>
          <w:color w:val="2A2A2A"/>
          <w:sz w:val="20"/>
        </w:rPr>
        <w:t xml:space="preserve">от </w:t>
      </w:r>
      <w:r>
        <w:rPr>
          <w:color w:val="121212"/>
          <w:sz w:val="20"/>
        </w:rPr>
        <w:t xml:space="preserve">всех </w:t>
      </w:r>
      <w:r>
        <w:rPr>
          <w:color w:val="111111"/>
          <w:sz w:val="20"/>
        </w:rPr>
        <w:t xml:space="preserve">видов </w:t>
      </w:r>
      <w:r>
        <w:rPr>
          <w:color w:val="171717"/>
          <w:sz w:val="20"/>
        </w:rPr>
        <w:t xml:space="preserve">имущественного </w:t>
      </w:r>
      <w:r>
        <w:rPr>
          <w:color w:val="1A1A1A"/>
          <w:sz w:val="20"/>
        </w:rPr>
        <w:t xml:space="preserve">ущерба, </w:t>
      </w:r>
      <w:r>
        <w:rPr>
          <w:color w:val="252525"/>
          <w:sz w:val="20"/>
        </w:rPr>
        <w:t xml:space="preserve">а </w:t>
      </w:r>
      <w:r>
        <w:rPr>
          <w:color w:val="1F1F1F"/>
          <w:sz w:val="20"/>
        </w:rPr>
        <w:t xml:space="preserve">также </w:t>
      </w:r>
      <w:r>
        <w:rPr>
          <w:color w:val="202020"/>
          <w:sz w:val="20"/>
        </w:rPr>
        <w:t xml:space="preserve">риски, </w:t>
      </w:r>
      <w:r>
        <w:rPr>
          <w:color w:val="121212"/>
          <w:sz w:val="20"/>
        </w:rPr>
        <w:t xml:space="preserve">связанные </w:t>
      </w:r>
      <w:r>
        <w:rPr>
          <w:color w:val="1F1F1F"/>
          <w:sz w:val="20"/>
        </w:rPr>
        <w:t xml:space="preserve">с </w:t>
      </w:r>
      <w:r>
        <w:rPr>
          <w:color w:val="171717"/>
          <w:sz w:val="20"/>
        </w:rPr>
        <w:t xml:space="preserve">его </w:t>
      </w:r>
      <w:r>
        <w:rPr>
          <w:color w:val="1A1A1A"/>
          <w:sz w:val="20"/>
        </w:rPr>
        <w:t xml:space="preserve">случайной </w:t>
      </w:r>
      <w:r>
        <w:rPr>
          <w:color w:val="111111"/>
          <w:sz w:val="20"/>
        </w:rPr>
        <w:t xml:space="preserve">гибелью, </w:t>
      </w:r>
      <w:r>
        <w:rPr>
          <w:color w:val="1F1F1F"/>
          <w:sz w:val="20"/>
        </w:rPr>
        <w:t xml:space="preserve">утратой, </w:t>
      </w:r>
      <w:r>
        <w:rPr>
          <w:color w:val="202020"/>
          <w:sz w:val="20"/>
        </w:rPr>
        <w:t xml:space="preserve">порчей, </w:t>
      </w:r>
      <w:r>
        <w:rPr>
          <w:color w:val="0E0E0E"/>
          <w:sz w:val="20"/>
        </w:rPr>
        <w:t xml:space="preserve">повреждением, </w:t>
      </w:r>
      <w:r>
        <w:rPr>
          <w:sz w:val="20"/>
        </w:rPr>
        <w:t xml:space="preserve">хищением </w:t>
      </w:r>
      <w:r>
        <w:rPr>
          <w:color w:val="1A1A1A"/>
          <w:sz w:val="20"/>
        </w:rPr>
        <w:t xml:space="preserve">(угоном), </w:t>
      </w:r>
      <w:r>
        <w:rPr>
          <w:color w:val="1C1C1C"/>
          <w:sz w:val="20"/>
        </w:rPr>
        <w:t>преждевременной</w:t>
      </w:r>
      <w:r>
        <w:rPr>
          <w:color w:val="1C1C1C"/>
          <w:spacing w:val="40"/>
          <w:sz w:val="20"/>
        </w:rPr>
        <w:t xml:space="preserve"> </w:t>
      </w:r>
      <w:r>
        <w:rPr>
          <w:color w:val="0D0D0D"/>
          <w:sz w:val="20"/>
        </w:rPr>
        <w:t xml:space="preserve">поломкой, </w:t>
      </w:r>
      <w:r>
        <w:rPr>
          <w:color w:val="171717"/>
          <w:sz w:val="20"/>
        </w:rPr>
        <w:t xml:space="preserve">ошибкой, допущенной </w:t>
      </w:r>
      <w:r>
        <w:rPr>
          <w:color w:val="222222"/>
          <w:sz w:val="20"/>
        </w:rPr>
        <w:t>при его</w:t>
      </w:r>
      <w:r>
        <w:rPr>
          <w:color w:val="222222"/>
          <w:spacing w:val="-3"/>
          <w:sz w:val="20"/>
        </w:rPr>
        <w:t xml:space="preserve"> </w:t>
      </w:r>
      <w:r>
        <w:rPr>
          <w:color w:val="151515"/>
          <w:sz w:val="20"/>
        </w:rPr>
        <w:t xml:space="preserve">эксплуатации, </w:t>
      </w:r>
      <w:r>
        <w:rPr>
          <w:color w:val="333333"/>
          <w:sz w:val="20"/>
        </w:rPr>
        <w:t xml:space="preserve">и </w:t>
      </w:r>
      <w:r>
        <w:rPr>
          <w:color w:val="1D1D1D"/>
          <w:sz w:val="20"/>
        </w:rPr>
        <w:t>иные</w:t>
      </w:r>
      <w:r>
        <w:rPr>
          <w:color w:val="1D1D1D"/>
          <w:spacing w:val="-9"/>
          <w:sz w:val="20"/>
        </w:rPr>
        <w:t xml:space="preserve"> </w:t>
      </w:r>
      <w:r>
        <w:rPr>
          <w:color w:val="161616"/>
          <w:sz w:val="20"/>
        </w:rPr>
        <w:t>имущественные</w:t>
      </w:r>
      <w:r>
        <w:rPr>
          <w:color w:val="161616"/>
          <w:spacing w:val="-9"/>
          <w:sz w:val="20"/>
        </w:rPr>
        <w:t xml:space="preserve"> </w:t>
      </w:r>
      <w:r>
        <w:rPr>
          <w:color w:val="161616"/>
          <w:sz w:val="20"/>
        </w:rPr>
        <w:t>риски</w:t>
      </w:r>
      <w:r>
        <w:rPr>
          <w:color w:val="161616"/>
          <w:spacing w:val="-4"/>
          <w:sz w:val="20"/>
        </w:rPr>
        <w:t xml:space="preserve"> </w:t>
      </w:r>
      <w:r>
        <w:rPr>
          <w:color w:val="1F1F1F"/>
          <w:sz w:val="20"/>
        </w:rPr>
        <w:t>с</w:t>
      </w:r>
      <w:r>
        <w:rPr>
          <w:color w:val="1F1F1F"/>
          <w:spacing w:val="-13"/>
          <w:sz w:val="20"/>
        </w:rPr>
        <w:t xml:space="preserve"> </w:t>
      </w:r>
      <w:r>
        <w:rPr>
          <w:color w:val="1A1A1A"/>
          <w:sz w:val="20"/>
        </w:rPr>
        <w:t>момента</w:t>
      </w:r>
      <w:r>
        <w:rPr>
          <w:color w:val="1A1A1A"/>
          <w:spacing w:val="-4"/>
          <w:sz w:val="20"/>
        </w:rPr>
        <w:t xml:space="preserve"> </w:t>
      </w:r>
      <w:r>
        <w:rPr>
          <w:color w:val="161616"/>
          <w:sz w:val="20"/>
        </w:rPr>
        <w:t>получения</w:t>
      </w:r>
      <w:r>
        <w:rPr>
          <w:color w:val="161616"/>
          <w:spacing w:val="-8"/>
          <w:sz w:val="20"/>
        </w:rPr>
        <w:t xml:space="preserve"> </w:t>
      </w:r>
      <w:r>
        <w:rPr>
          <w:color w:val="171717"/>
          <w:sz w:val="20"/>
        </w:rPr>
        <w:t xml:space="preserve">Предмета </w:t>
      </w:r>
      <w:r>
        <w:rPr>
          <w:color w:val="1C1C1C"/>
          <w:sz w:val="20"/>
        </w:rPr>
        <w:t xml:space="preserve">лизинга </w:t>
      </w:r>
      <w:r>
        <w:rPr>
          <w:color w:val="1F1F1F"/>
          <w:sz w:val="20"/>
        </w:rPr>
        <w:t xml:space="preserve">по </w:t>
      </w:r>
      <w:r>
        <w:rPr>
          <w:color w:val="121212"/>
          <w:sz w:val="20"/>
        </w:rPr>
        <w:t xml:space="preserve">Акту </w:t>
      </w:r>
      <w:r>
        <w:rPr>
          <w:color w:val="161616"/>
          <w:sz w:val="20"/>
        </w:rPr>
        <w:t xml:space="preserve">приемки-передачи </w:t>
      </w:r>
      <w:r>
        <w:rPr>
          <w:color w:val="1A1A1A"/>
          <w:sz w:val="20"/>
        </w:rPr>
        <w:t xml:space="preserve">имущества </w:t>
      </w:r>
      <w:r>
        <w:rPr>
          <w:color w:val="232323"/>
          <w:sz w:val="20"/>
        </w:rPr>
        <w:t xml:space="preserve">в </w:t>
      </w:r>
      <w:r>
        <w:rPr>
          <w:color w:val="222222"/>
          <w:sz w:val="20"/>
        </w:rPr>
        <w:t xml:space="preserve">лизинг </w:t>
      </w:r>
      <w:r>
        <w:rPr>
          <w:color w:val="161616"/>
          <w:sz w:val="20"/>
        </w:rPr>
        <w:t xml:space="preserve">несет </w:t>
      </w:r>
      <w:r>
        <w:rPr>
          <w:color w:val="0D0D0D"/>
          <w:sz w:val="20"/>
        </w:rPr>
        <w:t xml:space="preserve">Лизингополучатель. </w:t>
      </w:r>
      <w:r>
        <w:rPr>
          <w:color w:val="1A1A1A"/>
          <w:sz w:val="20"/>
        </w:rPr>
        <w:t xml:space="preserve">Утрата </w:t>
      </w:r>
      <w:r>
        <w:rPr>
          <w:color w:val="1D1D1D"/>
          <w:sz w:val="20"/>
        </w:rPr>
        <w:t xml:space="preserve">Предметом </w:t>
      </w:r>
      <w:r>
        <w:rPr>
          <w:color w:val="171717"/>
          <w:sz w:val="20"/>
        </w:rPr>
        <w:t xml:space="preserve">лизинга </w:t>
      </w:r>
      <w:r>
        <w:rPr>
          <w:color w:val="111111"/>
          <w:sz w:val="20"/>
        </w:rPr>
        <w:t xml:space="preserve">эксплуатационных характеристик </w:t>
      </w:r>
      <w:r>
        <w:rPr>
          <w:color w:val="1A1A1A"/>
          <w:sz w:val="20"/>
        </w:rPr>
        <w:t xml:space="preserve">после </w:t>
      </w:r>
      <w:r>
        <w:rPr>
          <w:color w:val="252525"/>
          <w:sz w:val="20"/>
        </w:rPr>
        <w:t xml:space="preserve">его </w:t>
      </w:r>
      <w:r>
        <w:rPr>
          <w:color w:val="161616"/>
          <w:sz w:val="20"/>
        </w:rPr>
        <w:t xml:space="preserve">передачи </w:t>
      </w:r>
      <w:r>
        <w:rPr>
          <w:sz w:val="20"/>
        </w:rPr>
        <w:t>Лизингополучателю</w:t>
      </w:r>
      <w:r>
        <w:rPr>
          <w:spacing w:val="-12"/>
          <w:sz w:val="20"/>
        </w:rPr>
        <w:t xml:space="preserve"> </w:t>
      </w:r>
      <w:r>
        <w:rPr>
          <w:color w:val="1F1F1F"/>
          <w:sz w:val="20"/>
        </w:rPr>
        <w:t>или</w:t>
      </w:r>
      <w:r>
        <w:rPr>
          <w:color w:val="1F1F1F"/>
          <w:spacing w:val="-12"/>
          <w:sz w:val="20"/>
        </w:rPr>
        <w:t xml:space="preserve"> </w:t>
      </w:r>
      <w:r>
        <w:rPr>
          <w:color w:val="1A1A1A"/>
          <w:sz w:val="20"/>
        </w:rPr>
        <w:t>его</w:t>
      </w:r>
      <w:r>
        <w:rPr>
          <w:color w:val="1A1A1A"/>
          <w:spacing w:val="-13"/>
          <w:sz w:val="20"/>
        </w:rPr>
        <w:t xml:space="preserve"> </w:t>
      </w:r>
      <w:r>
        <w:rPr>
          <w:color w:val="121212"/>
          <w:sz w:val="20"/>
        </w:rPr>
        <w:t>конфискация</w:t>
      </w:r>
      <w:r>
        <w:rPr>
          <w:color w:val="121212"/>
          <w:spacing w:val="-11"/>
          <w:sz w:val="20"/>
        </w:rPr>
        <w:t xml:space="preserve"> </w:t>
      </w:r>
      <w:r>
        <w:rPr>
          <w:color w:val="232323"/>
          <w:sz w:val="20"/>
        </w:rPr>
        <w:t>по</w:t>
      </w:r>
      <w:r>
        <w:rPr>
          <w:color w:val="232323"/>
          <w:spacing w:val="-13"/>
          <w:sz w:val="20"/>
        </w:rPr>
        <w:t xml:space="preserve"> </w:t>
      </w:r>
      <w:r>
        <w:rPr>
          <w:color w:val="161616"/>
          <w:sz w:val="20"/>
        </w:rPr>
        <w:t>решению</w:t>
      </w:r>
      <w:r>
        <w:rPr>
          <w:color w:val="161616"/>
          <w:spacing w:val="-3"/>
          <w:sz w:val="20"/>
        </w:rPr>
        <w:t xml:space="preserve"> </w:t>
      </w:r>
      <w:r>
        <w:rPr>
          <w:color w:val="202020"/>
          <w:sz w:val="20"/>
        </w:rPr>
        <w:t>суда</w:t>
      </w:r>
      <w:r>
        <w:rPr>
          <w:color w:val="202020"/>
          <w:spacing w:val="-1"/>
          <w:sz w:val="20"/>
        </w:rPr>
        <w:t xml:space="preserve"> </w:t>
      </w:r>
      <w:r>
        <w:rPr>
          <w:color w:val="0C0C0C"/>
          <w:sz w:val="20"/>
        </w:rPr>
        <w:t xml:space="preserve">из-за </w:t>
      </w:r>
      <w:r>
        <w:rPr>
          <w:color w:val="161616"/>
          <w:sz w:val="20"/>
        </w:rPr>
        <w:t xml:space="preserve">противоправных </w:t>
      </w:r>
      <w:r>
        <w:rPr>
          <w:color w:val="171717"/>
          <w:sz w:val="20"/>
        </w:rPr>
        <w:t xml:space="preserve">действий Лизингополучателя либо </w:t>
      </w:r>
      <w:r>
        <w:rPr>
          <w:color w:val="121212"/>
          <w:sz w:val="20"/>
        </w:rPr>
        <w:t xml:space="preserve">третьих </w:t>
      </w:r>
      <w:r>
        <w:rPr>
          <w:color w:val="0E0E0E"/>
          <w:sz w:val="20"/>
        </w:rPr>
        <w:t xml:space="preserve">лиц </w:t>
      </w:r>
      <w:r>
        <w:rPr>
          <w:color w:val="121212"/>
          <w:sz w:val="20"/>
        </w:rPr>
        <w:t xml:space="preserve">не </w:t>
      </w:r>
      <w:r>
        <w:rPr>
          <w:color w:val="1F1F1F"/>
          <w:sz w:val="20"/>
        </w:rPr>
        <w:t xml:space="preserve">освобождает </w:t>
      </w:r>
      <w:r>
        <w:rPr>
          <w:color w:val="111111"/>
          <w:sz w:val="20"/>
        </w:rPr>
        <w:t xml:space="preserve">Лизингополучателя </w:t>
      </w:r>
      <w:r>
        <w:rPr>
          <w:color w:val="282828"/>
          <w:sz w:val="20"/>
        </w:rPr>
        <w:t xml:space="preserve">от </w:t>
      </w:r>
      <w:r>
        <w:rPr>
          <w:color w:val="1A1A1A"/>
          <w:sz w:val="20"/>
        </w:rPr>
        <w:t xml:space="preserve">исполнения </w:t>
      </w:r>
      <w:r>
        <w:rPr>
          <w:color w:val="070707"/>
          <w:sz w:val="20"/>
        </w:rPr>
        <w:t xml:space="preserve">обязательств </w:t>
      </w:r>
      <w:r>
        <w:rPr>
          <w:color w:val="202020"/>
          <w:sz w:val="20"/>
        </w:rPr>
        <w:t xml:space="preserve">по </w:t>
      </w:r>
      <w:r>
        <w:rPr>
          <w:color w:val="1A1A1A"/>
          <w:sz w:val="20"/>
        </w:rPr>
        <w:t xml:space="preserve">Договору </w:t>
      </w:r>
      <w:r>
        <w:rPr>
          <w:color w:val="0E0E0E"/>
          <w:sz w:val="20"/>
        </w:rPr>
        <w:t>лизинга.</w:t>
      </w:r>
    </w:p>
    <w:p w14:paraId="10C4A9AE" w14:textId="77777777" w:rsidR="000000E8" w:rsidRDefault="00755588">
      <w:pPr>
        <w:pStyle w:val="a3"/>
        <w:spacing w:before="1"/>
        <w:ind w:right="131"/>
      </w:pPr>
      <w:r>
        <w:rPr>
          <w:color w:val="151515"/>
        </w:rPr>
        <w:t xml:space="preserve">Ограниченная </w:t>
      </w:r>
      <w:r>
        <w:rPr>
          <w:color w:val="1A1A1A"/>
        </w:rPr>
        <w:t xml:space="preserve">возможность </w:t>
      </w:r>
      <w:r>
        <w:rPr>
          <w:color w:val="171717"/>
        </w:rPr>
        <w:t xml:space="preserve">или </w:t>
      </w:r>
      <w:r>
        <w:rPr>
          <w:color w:val="1D1D1D"/>
        </w:rPr>
        <w:t xml:space="preserve">невозможность </w:t>
      </w:r>
      <w:r>
        <w:rPr>
          <w:color w:val="111111"/>
        </w:rPr>
        <w:t xml:space="preserve">эксплуатации Предмета </w:t>
      </w:r>
      <w:r>
        <w:rPr>
          <w:color w:val="121212"/>
        </w:rPr>
        <w:t xml:space="preserve">лизинга </w:t>
      </w:r>
      <w:r>
        <w:rPr>
          <w:color w:val="0C0C0C"/>
        </w:rPr>
        <w:t xml:space="preserve">Лизингополучателем </w:t>
      </w:r>
      <w:r>
        <w:rPr>
          <w:color w:val="111111"/>
        </w:rPr>
        <w:t xml:space="preserve">вследствие </w:t>
      </w:r>
      <w:r>
        <w:rPr>
          <w:color w:val="0E0E0E"/>
        </w:rPr>
        <w:t xml:space="preserve">его </w:t>
      </w:r>
      <w:r>
        <w:rPr>
          <w:color w:val="1C1C1C"/>
        </w:rPr>
        <w:t xml:space="preserve">полной </w:t>
      </w:r>
      <w:r>
        <w:rPr>
          <w:color w:val="161616"/>
        </w:rPr>
        <w:t xml:space="preserve">или </w:t>
      </w:r>
      <w:r>
        <w:rPr>
          <w:color w:val="1A1A1A"/>
        </w:rPr>
        <w:t xml:space="preserve">частичной </w:t>
      </w:r>
      <w:r>
        <w:rPr>
          <w:color w:val="1D1D1D"/>
        </w:rPr>
        <w:t xml:space="preserve">конструктивной </w:t>
      </w:r>
      <w:r>
        <w:rPr>
          <w:color w:val="0D0D0D"/>
        </w:rPr>
        <w:t xml:space="preserve">гибели, </w:t>
      </w:r>
      <w:r>
        <w:rPr>
          <w:color w:val="1C1C1C"/>
        </w:rPr>
        <w:t xml:space="preserve">повреждения, порчи, </w:t>
      </w:r>
      <w:r>
        <w:rPr>
          <w:color w:val="1A1A1A"/>
        </w:rPr>
        <w:t xml:space="preserve">при </w:t>
      </w:r>
      <w:r>
        <w:rPr>
          <w:color w:val="090909"/>
        </w:rPr>
        <w:t xml:space="preserve">форс-мажорных </w:t>
      </w:r>
      <w:r>
        <w:rPr>
          <w:color w:val="1D1D1D"/>
        </w:rPr>
        <w:t xml:space="preserve">или </w:t>
      </w:r>
      <w:r>
        <w:rPr>
          <w:color w:val="202020"/>
        </w:rPr>
        <w:t xml:space="preserve">иных </w:t>
      </w:r>
      <w:r>
        <w:rPr>
          <w:color w:val="121212"/>
        </w:rPr>
        <w:t xml:space="preserve">обстоятельствах, </w:t>
      </w:r>
      <w:r>
        <w:rPr>
          <w:color w:val="161616"/>
        </w:rPr>
        <w:t xml:space="preserve">технической </w:t>
      </w:r>
      <w:r>
        <w:rPr>
          <w:color w:val="1A1A1A"/>
        </w:rPr>
        <w:t xml:space="preserve">неисправности, </w:t>
      </w:r>
      <w:r>
        <w:rPr>
          <w:color w:val="0E0E0E"/>
        </w:rPr>
        <w:t xml:space="preserve">экономической </w:t>
      </w:r>
      <w:r>
        <w:rPr>
          <w:color w:val="0C0C0C"/>
        </w:rPr>
        <w:t xml:space="preserve">нецелесообразности, </w:t>
      </w:r>
      <w:r>
        <w:rPr>
          <w:color w:val="1A1A1A"/>
        </w:rPr>
        <w:t xml:space="preserve">удержания </w:t>
      </w:r>
      <w:r>
        <w:rPr>
          <w:color w:val="1F1F1F"/>
        </w:rPr>
        <w:t xml:space="preserve">третьими </w:t>
      </w:r>
      <w:r>
        <w:rPr>
          <w:color w:val="161616"/>
        </w:rPr>
        <w:t xml:space="preserve">лицами, </w:t>
      </w:r>
      <w:r>
        <w:t xml:space="preserve">принудительного </w:t>
      </w:r>
      <w:r>
        <w:rPr>
          <w:color w:val="151515"/>
        </w:rPr>
        <w:t xml:space="preserve">изъятия, </w:t>
      </w:r>
      <w:r>
        <w:rPr>
          <w:color w:val="222222"/>
        </w:rPr>
        <w:t xml:space="preserve">в </w:t>
      </w:r>
      <w:r>
        <w:rPr>
          <w:color w:val="1C1C1C"/>
        </w:rPr>
        <w:t xml:space="preserve">том числе </w:t>
      </w:r>
      <w:r>
        <w:rPr>
          <w:color w:val="1F1F1F"/>
        </w:rPr>
        <w:t xml:space="preserve">ареста, </w:t>
      </w:r>
      <w:r>
        <w:rPr>
          <w:color w:val="0C0C0C"/>
        </w:rPr>
        <w:t xml:space="preserve">конфискации, </w:t>
      </w:r>
      <w:r>
        <w:rPr>
          <w:color w:val="171717"/>
        </w:rPr>
        <w:t xml:space="preserve">хищения </w:t>
      </w:r>
      <w:r>
        <w:rPr>
          <w:color w:val="161616"/>
        </w:rPr>
        <w:t xml:space="preserve">(угона), </w:t>
      </w:r>
      <w:r>
        <w:rPr>
          <w:color w:val="111111"/>
        </w:rPr>
        <w:t xml:space="preserve">ограничений </w:t>
      </w:r>
      <w:r>
        <w:rPr>
          <w:color w:val="1C1C1C"/>
        </w:rPr>
        <w:t xml:space="preserve">юридического </w:t>
      </w:r>
      <w:r>
        <w:rPr>
          <w:color w:val="080808"/>
        </w:rPr>
        <w:t xml:space="preserve">порядка, </w:t>
      </w:r>
      <w:r>
        <w:rPr>
          <w:color w:val="1F1F1F"/>
        </w:rPr>
        <w:t xml:space="preserve">а </w:t>
      </w:r>
      <w:r>
        <w:rPr>
          <w:color w:val="121212"/>
        </w:rPr>
        <w:t>также</w:t>
      </w:r>
      <w:r>
        <w:rPr>
          <w:color w:val="121212"/>
          <w:spacing w:val="-2"/>
        </w:rPr>
        <w:t xml:space="preserve"> </w:t>
      </w:r>
      <w:r>
        <w:rPr>
          <w:color w:val="1F1F1F"/>
        </w:rPr>
        <w:t>по</w:t>
      </w:r>
      <w:r>
        <w:rPr>
          <w:color w:val="1F1F1F"/>
          <w:spacing w:val="-1"/>
        </w:rPr>
        <w:t xml:space="preserve"> </w:t>
      </w:r>
      <w:r>
        <w:t xml:space="preserve">любым </w:t>
      </w:r>
      <w:r>
        <w:rPr>
          <w:color w:val="1C1C1C"/>
        </w:rPr>
        <w:t xml:space="preserve">иным причинам </w:t>
      </w:r>
      <w:r>
        <w:rPr>
          <w:color w:val="1F1F1F"/>
        </w:rPr>
        <w:t xml:space="preserve">не </w:t>
      </w:r>
      <w:r>
        <w:rPr>
          <w:color w:val="1C1C1C"/>
        </w:rPr>
        <w:t>изменяют обязанности</w:t>
      </w:r>
      <w:r>
        <w:rPr>
          <w:color w:val="1C1C1C"/>
          <w:spacing w:val="-11"/>
        </w:rPr>
        <w:t xml:space="preserve"> </w:t>
      </w:r>
      <w:r>
        <w:t>Лизингополучателя</w:t>
      </w:r>
      <w:r>
        <w:rPr>
          <w:spacing w:val="-13"/>
        </w:rPr>
        <w:t xml:space="preserve"> </w:t>
      </w:r>
      <w:r>
        <w:rPr>
          <w:color w:val="171717"/>
        </w:rPr>
        <w:t>по</w:t>
      </w:r>
      <w:r>
        <w:rPr>
          <w:color w:val="171717"/>
          <w:spacing w:val="-12"/>
        </w:rPr>
        <w:t xml:space="preserve"> </w:t>
      </w:r>
      <w:r>
        <w:rPr>
          <w:color w:val="161616"/>
        </w:rPr>
        <w:t>уплате</w:t>
      </w:r>
      <w:r>
        <w:rPr>
          <w:color w:val="161616"/>
          <w:spacing w:val="-12"/>
        </w:rPr>
        <w:t xml:space="preserve"> </w:t>
      </w:r>
      <w:r>
        <w:rPr>
          <w:color w:val="222222"/>
        </w:rPr>
        <w:t>всех</w:t>
      </w:r>
      <w:r>
        <w:rPr>
          <w:color w:val="222222"/>
          <w:spacing w:val="-9"/>
        </w:rPr>
        <w:t xml:space="preserve"> </w:t>
      </w:r>
      <w:r>
        <w:rPr>
          <w:color w:val="151515"/>
        </w:rPr>
        <w:t>Лизинговых</w:t>
      </w:r>
      <w:r>
        <w:rPr>
          <w:color w:val="151515"/>
          <w:spacing w:val="-2"/>
        </w:rPr>
        <w:t xml:space="preserve"> </w:t>
      </w:r>
      <w:r>
        <w:rPr>
          <w:color w:val="0C0C0C"/>
        </w:rPr>
        <w:t xml:space="preserve">платежей </w:t>
      </w:r>
      <w:r>
        <w:rPr>
          <w:color w:val="1F1F1F"/>
        </w:rPr>
        <w:t xml:space="preserve">и </w:t>
      </w:r>
      <w:r>
        <w:rPr>
          <w:color w:val="1A1A1A"/>
        </w:rPr>
        <w:t xml:space="preserve">выкупной </w:t>
      </w:r>
      <w:r>
        <w:rPr>
          <w:color w:val="1F1F1F"/>
        </w:rPr>
        <w:t xml:space="preserve">стоимости </w:t>
      </w:r>
      <w:r>
        <w:rPr>
          <w:color w:val="1A1A1A"/>
        </w:rPr>
        <w:t xml:space="preserve">предмета </w:t>
      </w:r>
      <w:r>
        <w:rPr>
          <w:color w:val="0C0C0C"/>
        </w:rPr>
        <w:t xml:space="preserve">лизинга, </w:t>
      </w:r>
      <w:r>
        <w:rPr>
          <w:color w:val="111111"/>
        </w:rPr>
        <w:t xml:space="preserve">причитающихся </w:t>
      </w:r>
      <w:r>
        <w:rPr>
          <w:color w:val="0E0E0E"/>
        </w:rPr>
        <w:t xml:space="preserve">сумм </w:t>
      </w:r>
      <w:r>
        <w:rPr>
          <w:color w:val="171717"/>
        </w:rPr>
        <w:t xml:space="preserve">неустоек </w:t>
      </w:r>
      <w:r>
        <w:rPr>
          <w:color w:val="1F1F1F"/>
        </w:rPr>
        <w:t xml:space="preserve">(штрафов, пеней), </w:t>
      </w:r>
      <w:r>
        <w:rPr>
          <w:color w:val="202020"/>
        </w:rPr>
        <w:t xml:space="preserve">иных </w:t>
      </w:r>
      <w:r>
        <w:rPr>
          <w:color w:val="111111"/>
        </w:rPr>
        <w:t xml:space="preserve">платежей, </w:t>
      </w:r>
      <w:r>
        <w:rPr>
          <w:color w:val="151515"/>
        </w:rPr>
        <w:t xml:space="preserve">подлежащих </w:t>
      </w:r>
      <w:r>
        <w:rPr>
          <w:color w:val="1F1F1F"/>
        </w:rPr>
        <w:t xml:space="preserve">оплате </w:t>
      </w:r>
      <w:r>
        <w:rPr>
          <w:color w:val="252525"/>
        </w:rPr>
        <w:t>в</w:t>
      </w:r>
      <w:r>
        <w:rPr>
          <w:color w:val="252525"/>
          <w:spacing w:val="-2"/>
        </w:rPr>
        <w:t xml:space="preserve"> </w:t>
      </w:r>
      <w:r>
        <w:rPr>
          <w:color w:val="171717"/>
        </w:rPr>
        <w:t xml:space="preserve">соответствии </w:t>
      </w:r>
      <w:r>
        <w:rPr>
          <w:color w:val="2C2C2C"/>
        </w:rPr>
        <w:t xml:space="preserve">с </w:t>
      </w:r>
      <w:r>
        <w:rPr>
          <w:color w:val="1F1F1F"/>
        </w:rPr>
        <w:t xml:space="preserve">условиями </w:t>
      </w:r>
      <w:r>
        <w:rPr>
          <w:color w:val="151515"/>
        </w:rPr>
        <w:t xml:space="preserve">Договора </w:t>
      </w:r>
      <w:r>
        <w:rPr>
          <w:color w:val="161616"/>
        </w:rPr>
        <w:t>лизинга</w:t>
      </w:r>
      <w:r>
        <w:rPr>
          <w:color w:val="111111"/>
        </w:rPr>
        <w:t>.</w:t>
      </w:r>
    </w:p>
    <w:p w14:paraId="63AE223E" w14:textId="77777777" w:rsidR="000000E8" w:rsidRDefault="00755588">
      <w:pPr>
        <w:pStyle w:val="a4"/>
        <w:numPr>
          <w:ilvl w:val="3"/>
          <w:numId w:val="5"/>
        </w:numPr>
        <w:tabs>
          <w:tab w:val="left" w:pos="1255"/>
        </w:tabs>
        <w:ind w:right="138" w:firstLine="566"/>
        <w:jc w:val="both"/>
        <w:rPr>
          <w:sz w:val="20"/>
        </w:rPr>
      </w:pPr>
      <w:r>
        <w:rPr>
          <w:sz w:val="20"/>
        </w:rPr>
        <w:t xml:space="preserve">Предмет лизинга не подлежит страхованию, за исключением обязательного страхования гражданской </w:t>
      </w:r>
      <w:r>
        <w:rPr>
          <w:spacing w:val="-2"/>
          <w:sz w:val="20"/>
        </w:rPr>
        <w:t>ответственности.</w:t>
      </w:r>
    </w:p>
    <w:p w14:paraId="2A64A0E8" w14:textId="77777777" w:rsidR="000000E8" w:rsidRDefault="00755588">
      <w:pPr>
        <w:pStyle w:val="a4"/>
        <w:numPr>
          <w:ilvl w:val="3"/>
          <w:numId w:val="5"/>
        </w:numPr>
        <w:tabs>
          <w:tab w:val="left" w:pos="1241"/>
        </w:tabs>
        <w:ind w:right="133" w:firstLine="566"/>
        <w:jc w:val="both"/>
        <w:rPr>
          <w:sz w:val="20"/>
        </w:rPr>
      </w:pPr>
      <w:r>
        <w:rPr>
          <w:sz w:val="20"/>
        </w:rPr>
        <w:t xml:space="preserve">Лизингополучатель обязан в течение 10 (десяти) календарных дней с даты подписания Акта приемки-передачи имущества в лизинг зарегистрировать Предмет лизинга в ГАИ на свое имя с обязательным указанием в регистрационных (учетных) документах, что собственником Предмета лизинга в течение Срока лизинга является </w:t>
      </w:r>
      <w:r>
        <w:rPr>
          <w:spacing w:val="-2"/>
          <w:sz w:val="20"/>
        </w:rPr>
        <w:t>Лизингодатель.</w:t>
      </w:r>
    </w:p>
    <w:p w14:paraId="717DABD6" w14:textId="77777777" w:rsidR="000000E8" w:rsidRDefault="00755588">
      <w:pPr>
        <w:pStyle w:val="a3"/>
        <w:spacing w:before="2"/>
        <w:ind w:right="131"/>
      </w:pPr>
      <w:r>
        <w:t>В течение 5 календарных дней со дня регистрации Предмета лизинга в ГАИ Лизингополучатель обязан представить Лизингодателю копии подтверждающих выполнение указанного обязательства документов на бумажном носителе либо по электронной почте. Все расходы, связанные с регистрацией Предмета лизинга, а также расходы, связанные с внесением записи о регистрации договора(</w:t>
      </w:r>
      <w:proofErr w:type="spellStart"/>
      <w:r>
        <w:t>ов</w:t>
      </w:r>
      <w:proofErr w:type="spellEnd"/>
      <w:r>
        <w:t>), изменений в договоре (ах) (если такие действия должны производится) производятся за счёт Лизингополучателя.</w:t>
      </w:r>
    </w:p>
    <w:p w14:paraId="7D361C7C" w14:textId="77777777" w:rsidR="000000E8" w:rsidRDefault="00755588">
      <w:pPr>
        <w:pStyle w:val="a4"/>
        <w:numPr>
          <w:ilvl w:val="3"/>
          <w:numId w:val="5"/>
        </w:numPr>
        <w:tabs>
          <w:tab w:val="left" w:pos="1289"/>
        </w:tabs>
        <w:ind w:right="140" w:firstLine="566"/>
        <w:jc w:val="both"/>
        <w:rPr>
          <w:sz w:val="20"/>
        </w:rPr>
      </w:pPr>
      <w:r>
        <w:rPr>
          <w:sz w:val="20"/>
        </w:rPr>
        <w:t>Предмет лизинга предоставляется Лизингодателем Лизингополучателю для целей, не связанных с предпринимательской деятельностью.</w:t>
      </w:r>
    </w:p>
    <w:p w14:paraId="1FEFC90B" w14:textId="77777777" w:rsidR="000000E8" w:rsidRDefault="00755588">
      <w:pPr>
        <w:pStyle w:val="a4"/>
        <w:numPr>
          <w:ilvl w:val="3"/>
          <w:numId w:val="5"/>
        </w:numPr>
        <w:tabs>
          <w:tab w:val="left" w:pos="1275"/>
        </w:tabs>
        <w:ind w:right="132" w:firstLine="566"/>
        <w:jc w:val="both"/>
        <w:rPr>
          <w:sz w:val="20"/>
        </w:rPr>
      </w:pPr>
      <w:r>
        <w:rPr>
          <w:sz w:val="20"/>
        </w:rPr>
        <w:t>Срок лизинга начинается с даты получения Лизингополучателем Предмета лизинга во владение и пользование по Акту приема-передачи имущества в лизинг и завершается датой перехода право собственности на Предмет лизинга Лизингополучателю в соответствии с Договором лизинга.</w:t>
      </w:r>
    </w:p>
    <w:p w14:paraId="4D00788C" w14:textId="77777777" w:rsidR="000000E8" w:rsidRDefault="00755588">
      <w:pPr>
        <w:pStyle w:val="a3"/>
        <w:ind w:right="142"/>
      </w:pPr>
      <w:r>
        <w:t>До перехода права собственности на Лизингополучателя Предмет лизинга числится в бухгалтерском учете Лизингодателя на забалансовом счете 011 «Основные средства, сданные в аренду».</w:t>
      </w:r>
    </w:p>
    <w:p w14:paraId="261D6CA0" w14:textId="77777777" w:rsidR="000000E8" w:rsidRDefault="000000E8">
      <w:pPr>
        <w:pStyle w:val="a3"/>
        <w:spacing w:before="5"/>
        <w:ind w:left="0" w:firstLine="0"/>
        <w:jc w:val="left"/>
      </w:pPr>
    </w:p>
    <w:p w14:paraId="51DD00D4" w14:textId="77777777" w:rsidR="000000E8" w:rsidRDefault="00755588">
      <w:pPr>
        <w:pStyle w:val="1"/>
        <w:numPr>
          <w:ilvl w:val="2"/>
          <w:numId w:val="5"/>
        </w:numPr>
        <w:tabs>
          <w:tab w:val="left" w:pos="2822"/>
        </w:tabs>
        <w:spacing w:before="1" w:line="225" w:lineRule="exact"/>
        <w:ind w:left="2822" w:hanging="201"/>
        <w:jc w:val="left"/>
      </w:pPr>
      <w:r>
        <w:t>ПОРЯДОК</w:t>
      </w:r>
      <w:r>
        <w:rPr>
          <w:spacing w:val="-13"/>
        </w:rPr>
        <w:t xml:space="preserve"> </w:t>
      </w:r>
      <w:r>
        <w:t>УПЛАТЫ</w:t>
      </w:r>
      <w:r>
        <w:rPr>
          <w:spacing w:val="-12"/>
        </w:rPr>
        <w:t xml:space="preserve"> </w:t>
      </w:r>
      <w:r>
        <w:t>АВАНСА</w:t>
      </w:r>
      <w:r>
        <w:rPr>
          <w:spacing w:val="-1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ЛИЗИНГОВЫХ</w:t>
      </w:r>
      <w:r>
        <w:rPr>
          <w:spacing w:val="-12"/>
        </w:rPr>
        <w:t xml:space="preserve"> </w:t>
      </w:r>
      <w:r>
        <w:rPr>
          <w:spacing w:val="-2"/>
        </w:rPr>
        <w:t>ПЛАТЕЖЕЙ</w:t>
      </w:r>
    </w:p>
    <w:p w14:paraId="2675A287" w14:textId="77777777" w:rsidR="000000E8" w:rsidRDefault="00755588">
      <w:pPr>
        <w:pStyle w:val="a4"/>
        <w:numPr>
          <w:ilvl w:val="3"/>
          <w:numId w:val="5"/>
        </w:numPr>
        <w:tabs>
          <w:tab w:val="left" w:pos="1202"/>
        </w:tabs>
        <w:spacing w:line="225" w:lineRule="exact"/>
        <w:ind w:left="1202" w:hanging="353"/>
        <w:rPr>
          <w:sz w:val="20"/>
        </w:rPr>
      </w:pPr>
      <w:r>
        <w:rPr>
          <w:sz w:val="20"/>
        </w:rPr>
        <w:t>Размер</w:t>
      </w:r>
      <w:r>
        <w:rPr>
          <w:spacing w:val="-15"/>
          <w:sz w:val="20"/>
        </w:rPr>
        <w:t xml:space="preserve"> </w:t>
      </w:r>
      <w:r>
        <w:rPr>
          <w:sz w:val="20"/>
        </w:rPr>
        <w:t>Аванса</w:t>
      </w:r>
      <w:r>
        <w:rPr>
          <w:spacing w:val="-11"/>
          <w:sz w:val="20"/>
        </w:rPr>
        <w:t xml:space="preserve"> </w:t>
      </w:r>
      <w:r>
        <w:rPr>
          <w:sz w:val="20"/>
        </w:rPr>
        <w:t>и</w:t>
      </w:r>
      <w:r>
        <w:rPr>
          <w:spacing w:val="-13"/>
          <w:sz w:val="20"/>
        </w:rPr>
        <w:t xml:space="preserve"> </w:t>
      </w:r>
      <w:r>
        <w:rPr>
          <w:sz w:val="20"/>
        </w:rPr>
        <w:t>Лизингового(</w:t>
      </w:r>
      <w:proofErr w:type="spellStart"/>
      <w:r>
        <w:rPr>
          <w:sz w:val="20"/>
        </w:rPr>
        <w:t>ых</w:t>
      </w:r>
      <w:proofErr w:type="spellEnd"/>
      <w:r>
        <w:rPr>
          <w:sz w:val="20"/>
        </w:rPr>
        <w:t>)</w:t>
      </w:r>
      <w:r>
        <w:rPr>
          <w:spacing w:val="-12"/>
          <w:sz w:val="20"/>
        </w:rPr>
        <w:t xml:space="preserve"> </w:t>
      </w:r>
      <w:r>
        <w:rPr>
          <w:sz w:val="20"/>
        </w:rPr>
        <w:t>платежа(ей)</w:t>
      </w:r>
      <w:r>
        <w:rPr>
          <w:spacing w:val="-11"/>
          <w:sz w:val="20"/>
        </w:rPr>
        <w:t xml:space="preserve"> </w:t>
      </w:r>
      <w:r>
        <w:rPr>
          <w:sz w:val="20"/>
        </w:rPr>
        <w:t>устанавливается</w:t>
      </w:r>
      <w:r>
        <w:rPr>
          <w:spacing w:val="-13"/>
          <w:sz w:val="20"/>
        </w:rPr>
        <w:t xml:space="preserve"> </w:t>
      </w:r>
      <w:r>
        <w:rPr>
          <w:sz w:val="20"/>
        </w:rPr>
        <w:t>Договором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лизинга.</w:t>
      </w:r>
    </w:p>
    <w:p w14:paraId="09E8E2E6" w14:textId="77777777" w:rsidR="000000E8" w:rsidRDefault="000000E8">
      <w:pPr>
        <w:pStyle w:val="a4"/>
        <w:spacing w:line="225" w:lineRule="exact"/>
        <w:jc w:val="left"/>
        <w:rPr>
          <w:sz w:val="20"/>
        </w:rPr>
        <w:sectPr w:rsidR="000000E8">
          <w:pgSz w:w="11910" w:h="16840"/>
          <w:pgMar w:top="1040" w:right="425" w:bottom="280" w:left="850" w:header="569" w:footer="0" w:gutter="0"/>
          <w:cols w:space="720"/>
        </w:sectPr>
      </w:pPr>
    </w:p>
    <w:p w14:paraId="46553A77" w14:textId="77777777" w:rsidR="000000E8" w:rsidRDefault="00755588">
      <w:pPr>
        <w:pStyle w:val="a4"/>
        <w:numPr>
          <w:ilvl w:val="3"/>
          <w:numId w:val="5"/>
        </w:numPr>
        <w:tabs>
          <w:tab w:val="left" w:pos="1202"/>
        </w:tabs>
        <w:spacing w:before="83"/>
        <w:ind w:left="1202" w:hanging="353"/>
        <w:jc w:val="both"/>
        <w:rPr>
          <w:sz w:val="20"/>
        </w:rPr>
      </w:pPr>
      <w:r>
        <w:rPr>
          <w:sz w:val="20"/>
        </w:rPr>
        <w:lastRenderedPageBreak/>
        <w:t>Порядок</w:t>
      </w:r>
      <w:r>
        <w:rPr>
          <w:spacing w:val="-13"/>
          <w:sz w:val="20"/>
        </w:rPr>
        <w:t xml:space="preserve"> </w:t>
      </w:r>
      <w:r>
        <w:rPr>
          <w:sz w:val="20"/>
        </w:rPr>
        <w:t>и</w:t>
      </w:r>
      <w:r>
        <w:rPr>
          <w:spacing w:val="-11"/>
          <w:sz w:val="20"/>
        </w:rPr>
        <w:t xml:space="preserve"> </w:t>
      </w:r>
      <w:r>
        <w:rPr>
          <w:sz w:val="20"/>
        </w:rPr>
        <w:t>сроки</w:t>
      </w:r>
      <w:r>
        <w:rPr>
          <w:spacing w:val="-10"/>
          <w:sz w:val="20"/>
        </w:rPr>
        <w:t xml:space="preserve"> </w:t>
      </w:r>
      <w:r>
        <w:rPr>
          <w:sz w:val="20"/>
        </w:rPr>
        <w:t>оплаты</w:t>
      </w:r>
      <w:r>
        <w:rPr>
          <w:spacing w:val="-10"/>
          <w:sz w:val="20"/>
        </w:rPr>
        <w:t xml:space="preserve"> </w:t>
      </w:r>
      <w:r>
        <w:rPr>
          <w:sz w:val="20"/>
        </w:rPr>
        <w:t>Аванса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Лизинговых</w:t>
      </w:r>
      <w:r>
        <w:rPr>
          <w:spacing w:val="-9"/>
          <w:sz w:val="20"/>
        </w:rPr>
        <w:t xml:space="preserve"> </w:t>
      </w:r>
      <w:r>
        <w:rPr>
          <w:sz w:val="20"/>
        </w:rPr>
        <w:t>платежей</w:t>
      </w:r>
      <w:r>
        <w:rPr>
          <w:spacing w:val="-7"/>
          <w:sz w:val="20"/>
        </w:rPr>
        <w:t xml:space="preserve"> </w:t>
      </w:r>
      <w:r>
        <w:rPr>
          <w:sz w:val="20"/>
        </w:rPr>
        <w:t>устанавливаются</w:t>
      </w:r>
      <w:r>
        <w:rPr>
          <w:spacing w:val="-10"/>
          <w:sz w:val="20"/>
        </w:rPr>
        <w:t xml:space="preserve"> </w:t>
      </w:r>
      <w:r>
        <w:rPr>
          <w:sz w:val="20"/>
        </w:rPr>
        <w:t>Договором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лизинга.</w:t>
      </w:r>
    </w:p>
    <w:p w14:paraId="4EB0C7D0" w14:textId="77777777" w:rsidR="000000E8" w:rsidRDefault="00755588">
      <w:pPr>
        <w:pStyle w:val="a4"/>
        <w:numPr>
          <w:ilvl w:val="3"/>
          <w:numId w:val="5"/>
        </w:numPr>
        <w:tabs>
          <w:tab w:val="left" w:pos="1275"/>
        </w:tabs>
        <w:ind w:right="137" w:firstLine="566"/>
        <w:jc w:val="both"/>
        <w:rPr>
          <w:color w:val="161616"/>
          <w:sz w:val="20"/>
        </w:rPr>
      </w:pPr>
      <w:r>
        <w:rPr>
          <w:color w:val="161616"/>
          <w:sz w:val="20"/>
        </w:rPr>
        <w:t xml:space="preserve">Лизинговые </w:t>
      </w:r>
      <w:r>
        <w:rPr>
          <w:color w:val="1A1A1A"/>
          <w:sz w:val="20"/>
        </w:rPr>
        <w:t xml:space="preserve">платежи </w:t>
      </w:r>
      <w:r>
        <w:rPr>
          <w:color w:val="151515"/>
          <w:sz w:val="20"/>
        </w:rPr>
        <w:t xml:space="preserve">состоят </w:t>
      </w:r>
      <w:r>
        <w:rPr>
          <w:color w:val="1C1C1C"/>
          <w:sz w:val="20"/>
        </w:rPr>
        <w:t xml:space="preserve">из </w:t>
      </w:r>
      <w:r>
        <w:rPr>
          <w:color w:val="121212"/>
          <w:sz w:val="20"/>
        </w:rPr>
        <w:t xml:space="preserve">суммы </w:t>
      </w:r>
      <w:r>
        <w:rPr>
          <w:color w:val="151515"/>
          <w:sz w:val="20"/>
        </w:rPr>
        <w:t xml:space="preserve">вознаграждения </w:t>
      </w:r>
      <w:r>
        <w:rPr>
          <w:color w:val="1A1A1A"/>
          <w:sz w:val="20"/>
        </w:rPr>
        <w:t xml:space="preserve">(дохода) </w:t>
      </w:r>
      <w:r>
        <w:rPr>
          <w:color w:val="161616"/>
          <w:sz w:val="20"/>
        </w:rPr>
        <w:t xml:space="preserve">Лизингодателя </w:t>
      </w:r>
      <w:r>
        <w:rPr>
          <w:color w:val="1C1C1C"/>
          <w:sz w:val="20"/>
        </w:rPr>
        <w:t xml:space="preserve">и </w:t>
      </w:r>
      <w:r>
        <w:rPr>
          <w:color w:val="171717"/>
          <w:sz w:val="20"/>
        </w:rPr>
        <w:t xml:space="preserve">суммы, полностью </w:t>
      </w:r>
      <w:r>
        <w:rPr>
          <w:color w:val="151515"/>
          <w:sz w:val="20"/>
        </w:rPr>
        <w:t xml:space="preserve">возмещающей </w:t>
      </w:r>
      <w:r>
        <w:rPr>
          <w:color w:val="1A1A1A"/>
          <w:sz w:val="20"/>
        </w:rPr>
        <w:t xml:space="preserve">инвестиционные </w:t>
      </w:r>
      <w:r>
        <w:rPr>
          <w:color w:val="1C1C1C"/>
          <w:sz w:val="20"/>
        </w:rPr>
        <w:t xml:space="preserve">расходы </w:t>
      </w:r>
      <w:r>
        <w:rPr>
          <w:color w:val="161616"/>
          <w:sz w:val="20"/>
        </w:rPr>
        <w:t xml:space="preserve">Лизингодателя, </w:t>
      </w:r>
      <w:r>
        <w:rPr>
          <w:color w:val="232323"/>
          <w:sz w:val="20"/>
        </w:rPr>
        <w:t>с учетом которых определена Стоимость Предмета лизинга</w:t>
      </w:r>
      <w:r>
        <w:rPr>
          <w:color w:val="161616"/>
          <w:sz w:val="20"/>
        </w:rPr>
        <w:t xml:space="preserve">. </w:t>
      </w:r>
      <w:r>
        <w:rPr>
          <w:color w:val="1F1F1F"/>
          <w:sz w:val="20"/>
        </w:rPr>
        <w:t xml:space="preserve">Все </w:t>
      </w:r>
      <w:r>
        <w:rPr>
          <w:sz w:val="20"/>
        </w:rPr>
        <w:t xml:space="preserve">платежи </w:t>
      </w:r>
      <w:r>
        <w:rPr>
          <w:color w:val="161616"/>
          <w:sz w:val="20"/>
        </w:rPr>
        <w:t xml:space="preserve">уплачиваются </w:t>
      </w:r>
      <w:r>
        <w:rPr>
          <w:color w:val="0C0C0C"/>
          <w:sz w:val="20"/>
        </w:rPr>
        <w:t xml:space="preserve">без </w:t>
      </w:r>
      <w:r>
        <w:rPr>
          <w:color w:val="1F1F1F"/>
          <w:sz w:val="20"/>
        </w:rPr>
        <w:t xml:space="preserve">НДС </w:t>
      </w:r>
      <w:r>
        <w:rPr>
          <w:color w:val="0E0E0E"/>
          <w:sz w:val="20"/>
        </w:rPr>
        <w:t xml:space="preserve">согласно </w:t>
      </w:r>
      <w:r>
        <w:rPr>
          <w:color w:val="111111"/>
          <w:sz w:val="20"/>
        </w:rPr>
        <w:t xml:space="preserve">законодательству </w:t>
      </w:r>
      <w:r>
        <w:rPr>
          <w:color w:val="1A1A1A"/>
          <w:sz w:val="20"/>
        </w:rPr>
        <w:t>Рес</w:t>
      </w:r>
      <w:r>
        <w:rPr>
          <w:color w:val="090909"/>
          <w:sz w:val="20"/>
        </w:rPr>
        <w:t>публики Беларусь</w:t>
      </w:r>
      <w:r>
        <w:rPr>
          <w:color w:val="0D0D0D"/>
          <w:sz w:val="20"/>
        </w:rPr>
        <w:t>.</w:t>
      </w:r>
    </w:p>
    <w:p w14:paraId="6EEE5592" w14:textId="77777777" w:rsidR="000000E8" w:rsidRDefault="00755588">
      <w:pPr>
        <w:pStyle w:val="a3"/>
        <w:spacing w:before="1"/>
        <w:ind w:right="134"/>
      </w:pPr>
      <w:r>
        <w:rPr>
          <w:color w:val="111111"/>
        </w:rPr>
        <w:t>Размер</w:t>
      </w:r>
      <w:r>
        <w:rPr>
          <w:color w:val="111111"/>
          <w:spacing w:val="-13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9"/>
        </w:rPr>
        <w:t xml:space="preserve"> </w:t>
      </w:r>
      <w:r>
        <w:rPr>
          <w:color w:val="1F1F1F"/>
        </w:rPr>
        <w:t>сроки</w:t>
      </w:r>
      <w:r>
        <w:rPr>
          <w:color w:val="1F1F1F"/>
          <w:spacing w:val="-3"/>
        </w:rPr>
        <w:t xml:space="preserve"> </w:t>
      </w:r>
      <w:r>
        <w:rPr>
          <w:color w:val="171717"/>
        </w:rPr>
        <w:t>оплаты</w:t>
      </w:r>
      <w:r>
        <w:rPr>
          <w:color w:val="171717"/>
          <w:spacing w:val="-2"/>
        </w:rPr>
        <w:t xml:space="preserve"> </w:t>
      </w:r>
      <w:r>
        <w:rPr>
          <w:color w:val="090909"/>
        </w:rPr>
        <w:t xml:space="preserve">Лизинговых </w:t>
      </w:r>
      <w:r>
        <w:rPr>
          <w:color w:val="161616"/>
        </w:rPr>
        <w:t>платежей</w:t>
      </w:r>
      <w:r>
        <w:rPr>
          <w:color w:val="161616"/>
          <w:spacing w:val="-3"/>
        </w:rPr>
        <w:t xml:space="preserve"> </w:t>
      </w:r>
      <w:r>
        <w:rPr>
          <w:color w:val="161616"/>
        </w:rPr>
        <w:t>устанавливаются</w:t>
      </w:r>
      <w:r>
        <w:rPr>
          <w:color w:val="161616"/>
          <w:spacing w:val="-11"/>
        </w:rPr>
        <w:t xml:space="preserve"> </w:t>
      </w:r>
      <w:r>
        <w:rPr>
          <w:color w:val="1C1C1C"/>
        </w:rPr>
        <w:t>в</w:t>
      </w:r>
      <w:r>
        <w:rPr>
          <w:color w:val="1C1C1C"/>
          <w:spacing w:val="-13"/>
        </w:rPr>
        <w:t xml:space="preserve"> </w:t>
      </w:r>
      <w:r>
        <w:rPr>
          <w:color w:val="1A1A1A"/>
        </w:rPr>
        <w:t>Графике</w:t>
      </w:r>
      <w:r>
        <w:rPr>
          <w:color w:val="1A1A1A"/>
          <w:spacing w:val="-12"/>
        </w:rPr>
        <w:t xml:space="preserve"> </w:t>
      </w:r>
      <w:r>
        <w:rPr>
          <w:color w:val="1A1A1A"/>
        </w:rPr>
        <w:t>лизинговых</w:t>
      </w:r>
      <w:r>
        <w:rPr>
          <w:color w:val="1A1A1A"/>
          <w:spacing w:val="-13"/>
        </w:rPr>
        <w:t xml:space="preserve"> </w:t>
      </w:r>
      <w:r>
        <w:rPr>
          <w:color w:val="121212"/>
        </w:rPr>
        <w:t>платежей</w:t>
      </w:r>
      <w:r>
        <w:rPr>
          <w:color w:val="121212"/>
          <w:spacing w:val="-9"/>
        </w:rPr>
        <w:t xml:space="preserve"> </w:t>
      </w:r>
      <w:r>
        <w:rPr>
          <w:color w:val="0C0C0C"/>
        </w:rPr>
        <w:t>(Приложение</w:t>
      </w:r>
      <w:r>
        <w:rPr>
          <w:color w:val="0C0C0C"/>
          <w:spacing w:val="-7"/>
        </w:rPr>
        <w:t xml:space="preserve"> </w:t>
      </w:r>
      <w:r>
        <w:rPr>
          <w:color w:val="0E0E0E"/>
        </w:rPr>
        <w:t xml:space="preserve">№ 1 </w:t>
      </w:r>
      <w:r>
        <w:rPr>
          <w:color w:val="1A1A1A"/>
        </w:rPr>
        <w:t>к</w:t>
      </w:r>
      <w:r>
        <w:rPr>
          <w:color w:val="1A1A1A"/>
          <w:spacing w:val="-3"/>
        </w:rPr>
        <w:t xml:space="preserve"> </w:t>
      </w:r>
      <w:r>
        <w:rPr>
          <w:color w:val="111111"/>
        </w:rPr>
        <w:t>Договору).</w:t>
      </w:r>
    </w:p>
    <w:p w14:paraId="4855A82B" w14:textId="77777777" w:rsidR="000000E8" w:rsidRDefault="00755588">
      <w:pPr>
        <w:pStyle w:val="a3"/>
        <w:spacing w:before="2"/>
        <w:ind w:right="133"/>
      </w:pPr>
      <w:r>
        <w:rPr>
          <w:color w:val="171717"/>
        </w:rPr>
        <w:t xml:space="preserve">Причитающиеся </w:t>
      </w:r>
      <w:r>
        <w:rPr>
          <w:color w:val="2A2A2A"/>
        </w:rPr>
        <w:t xml:space="preserve">к </w:t>
      </w:r>
      <w:r>
        <w:rPr>
          <w:color w:val="0E0E0E"/>
        </w:rPr>
        <w:t xml:space="preserve">уплате </w:t>
      </w:r>
      <w:r>
        <w:rPr>
          <w:color w:val="202020"/>
        </w:rPr>
        <w:t xml:space="preserve">Лизинговые платежи </w:t>
      </w:r>
      <w:r>
        <w:rPr>
          <w:color w:val="1C1C1C"/>
        </w:rPr>
        <w:t xml:space="preserve">рассчитываются </w:t>
      </w:r>
      <w:r>
        <w:rPr>
          <w:color w:val="151515"/>
        </w:rPr>
        <w:t xml:space="preserve">исходя </w:t>
      </w:r>
      <w:r>
        <w:rPr>
          <w:color w:val="282828"/>
        </w:rPr>
        <w:t xml:space="preserve">из </w:t>
      </w:r>
      <w:r>
        <w:rPr>
          <w:color w:val="171717"/>
        </w:rPr>
        <w:t xml:space="preserve">Стоимости </w:t>
      </w:r>
      <w:r>
        <w:rPr>
          <w:color w:val="1F1F1F"/>
        </w:rPr>
        <w:t xml:space="preserve">Предмета </w:t>
      </w:r>
      <w:r>
        <w:rPr>
          <w:color w:val="202020"/>
        </w:rPr>
        <w:t xml:space="preserve">лизинга, </w:t>
      </w:r>
      <w:r>
        <w:rPr>
          <w:color w:val="171717"/>
        </w:rPr>
        <w:t xml:space="preserve">уменьшенной </w:t>
      </w:r>
      <w:r>
        <w:rPr>
          <w:color w:val="1F1F1F"/>
        </w:rPr>
        <w:t xml:space="preserve">на </w:t>
      </w:r>
      <w:r>
        <w:rPr>
          <w:color w:val="1A1A1A"/>
        </w:rPr>
        <w:t xml:space="preserve">сумму </w:t>
      </w:r>
      <w:r>
        <w:rPr>
          <w:color w:val="1C1C1C"/>
        </w:rPr>
        <w:t xml:space="preserve">уплаченного </w:t>
      </w:r>
      <w:r>
        <w:rPr>
          <w:color w:val="1F1F1F"/>
        </w:rPr>
        <w:t>Аванса.</w:t>
      </w:r>
    </w:p>
    <w:p w14:paraId="19214347" w14:textId="5564A517" w:rsidR="000000E8" w:rsidRDefault="00755588">
      <w:pPr>
        <w:pStyle w:val="a3"/>
        <w:ind w:right="140"/>
      </w:pPr>
      <w:r>
        <w:rPr>
          <w:color w:val="1F1F1F"/>
        </w:rPr>
        <w:t>Уплачиваемы</w:t>
      </w:r>
      <w:r w:rsidR="00E9639E">
        <w:rPr>
          <w:color w:val="1F1F1F"/>
        </w:rPr>
        <w:t>й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Лизингополучателем Аванс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подлежит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зачету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в полном объеме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в качестве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лизингового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платежа по соответствующим элементам бухгалтерского учета Лизингодателя в счет возмещения части стоимости Предмета лизинга в момент (на дату) передачи Предмета лизинга во владение и пользование Лизингополучателя по Акту приемки-передачи имущества в лизинг.</w:t>
      </w:r>
    </w:p>
    <w:p w14:paraId="2C1EC37A" w14:textId="77777777" w:rsidR="000000E8" w:rsidRDefault="00755588">
      <w:pPr>
        <w:pStyle w:val="a4"/>
        <w:numPr>
          <w:ilvl w:val="3"/>
          <w:numId w:val="5"/>
        </w:numPr>
        <w:tabs>
          <w:tab w:val="left" w:pos="1232"/>
        </w:tabs>
        <w:ind w:right="139" w:firstLine="566"/>
        <w:jc w:val="both"/>
        <w:rPr>
          <w:color w:val="161616"/>
          <w:sz w:val="20"/>
        </w:rPr>
      </w:pPr>
      <w:r>
        <w:rPr>
          <w:sz w:val="20"/>
        </w:rPr>
        <w:t>Лизингополучатель вносит Аванс, если он предусмотрен условиями Договора лизинга, в день заключения Договора</w:t>
      </w:r>
      <w:r>
        <w:rPr>
          <w:spacing w:val="-2"/>
          <w:sz w:val="20"/>
        </w:rPr>
        <w:t xml:space="preserve"> </w:t>
      </w:r>
      <w:r>
        <w:rPr>
          <w:sz w:val="20"/>
        </w:rPr>
        <w:t>лизинга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безналичном</w:t>
      </w:r>
      <w:r>
        <w:rPr>
          <w:spacing w:val="-5"/>
          <w:sz w:val="20"/>
        </w:rPr>
        <w:t xml:space="preserve"> </w:t>
      </w:r>
      <w:r>
        <w:rPr>
          <w:sz w:val="20"/>
        </w:rPr>
        <w:t>порядке</w:t>
      </w:r>
      <w:r>
        <w:rPr>
          <w:spacing w:val="-5"/>
          <w:sz w:val="20"/>
        </w:rPr>
        <w:t xml:space="preserve"> </w:t>
      </w:r>
      <w:r>
        <w:rPr>
          <w:color w:val="161616"/>
          <w:sz w:val="20"/>
        </w:rPr>
        <w:t>посредством</w:t>
      </w:r>
      <w:r>
        <w:rPr>
          <w:color w:val="161616"/>
          <w:spacing w:val="-10"/>
          <w:sz w:val="20"/>
        </w:rPr>
        <w:t xml:space="preserve"> </w:t>
      </w:r>
      <w:r>
        <w:rPr>
          <w:color w:val="161616"/>
          <w:sz w:val="20"/>
        </w:rPr>
        <w:t>системы</w:t>
      </w:r>
      <w:r>
        <w:rPr>
          <w:color w:val="161616"/>
          <w:spacing w:val="-13"/>
          <w:sz w:val="20"/>
        </w:rPr>
        <w:t xml:space="preserve"> </w:t>
      </w:r>
      <w:r>
        <w:rPr>
          <w:color w:val="161616"/>
          <w:sz w:val="20"/>
        </w:rPr>
        <w:t>ЕРИП</w:t>
      </w:r>
      <w:r>
        <w:rPr>
          <w:color w:val="161616"/>
          <w:spacing w:val="-12"/>
          <w:sz w:val="20"/>
        </w:rPr>
        <w:t xml:space="preserve"> </w:t>
      </w:r>
      <w:r>
        <w:rPr>
          <w:color w:val="161616"/>
          <w:sz w:val="20"/>
        </w:rPr>
        <w:t>(АИС</w:t>
      </w:r>
      <w:r>
        <w:rPr>
          <w:color w:val="161616"/>
          <w:spacing w:val="-12"/>
          <w:sz w:val="20"/>
        </w:rPr>
        <w:t xml:space="preserve"> </w:t>
      </w:r>
      <w:r>
        <w:rPr>
          <w:color w:val="161616"/>
          <w:sz w:val="20"/>
        </w:rPr>
        <w:t>«Расчет»).</w:t>
      </w:r>
    </w:p>
    <w:p w14:paraId="333DDA24" w14:textId="77777777" w:rsidR="000000E8" w:rsidRDefault="00755588">
      <w:pPr>
        <w:pStyle w:val="a3"/>
        <w:ind w:right="129" w:firstLine="427"/>
      </w:pPr>
      <w:r>
        <w:rPr>
          <w:color w:val="161616"/>
        </w:rPr>
        <w:t>Лизингополучатель ежемесячно, в срок и в размере, установленных Графиком лизинговых платежей, уплачивает Лизингодателю</w:t>
      </w:r>
      <w:r>
        <w:rPr>
          <w:color w:val="161616"/>
          <w:spacing w:val="-11"/>
        </w:rPr>
        <w:t xml:space="preserve"> </w:t>
      </w:r>
      <w:r>
        <w:rPr>
          <w:color w:val="161616"/>
        </w:rPr>
        <w:t>Лизинговые</w:t>
      </w:r>
      <w:r>
        <w:rPr>
          <w:color w:val="161616"/>
          <w:spacing w:val="-12"/>
        </w:rPr>
        <w:t xml:space="preserve"> </w:t>
      </w:r>
      <w:r>
        <w:rPr>
          <w:color w:val="161616"/>
        </w:rPr>
        <w:t>платежи.</w:t>
      </w:r>
      <w:r>
        <w:rPr>
          <w:color w:val="161616"/>
          <w:spacing w:val="-9"/>
        </w:rPr>
        <w:t xml:space="preserve"> </w:t>
      </w:r>
      <w:r>
        <w:rPr>
          <w:color w:val="161616"/>
        </w:rPr>
        <w:t>Лизинговые</w:t>
      </w:r>
      <w:r>
        <w:rPr>
          <w:color w:val="161616"/>
          <w:spacing w:val="-12"/>
        </w:rPr>
        <w:t xml:space="preserve"> </w:t>
      </w:r>
      <w:r>
        <w:rPr>
          <w:color w:val="161616"/>
        </w:rPr>
        <w:t>платежи</w:t>
      </w:r>
      <w:r>
        <w:rPr>
          <w:color w:val="161616"/>
          <w:spacing w:val="-10"/>
        </w:rPr>
        <w:t xml:space="preserve"> </w:t>
      </w:r>
      <w:r>
        <w:rPr>
          <w:color w:val="161616"/>
        </w:rPr>
        <w:t>уплачиваются</w:t>
      </w:r>
      <w:r>
        <w:rPr>
          <w:color w:val="161616"/>
          <w:spacing w:val="-12"/>
        </w:rPr>
        <w:t xml:space="preserve"> </w:t>
      </w:r>
      <w:r>
        <w:rPr>
          <w:color w:val="161616"/>
        </w:rPr>
        <w:t>в</w:t>
      </w:r>
      <w:r>
        <w:rPr>
          <w:color w:val="161616"/>
          <w:spacing w:val="-11"/>
        </w:rPr>
        <w:t xml:space="preserve"> </w:t>
      </w:r>
      <w:r>
        <w:rPr>
          <w:color w:val="161616"/>
        </w:rPr>
        <w:t>безналичном</w:t>
      </w:r>
      <w:r>
        <w:rPr>
          <w:color w:val="161616"/>
          <w:spacing w:val="-10"/>
        </w:rPr>
        <w:t xml:space="preserve"> </w:t>
      </w:r>
      <w:r>
        <w:rPr>
          <w:color w:val="161616"/>
        </w:rPr>
        <w:t>порядке</w:t>
      </w:r>
      <w:r>
        <w:rPr>
          <w:color w:val="161616"/>
          <w:spacing w:val="-12"/>
        </w:rPr>
        <w:t xml:space="preserve"> </w:t>
      </w:r>
      <w:r>
        <w:rPr>
          <w:color w:val="161616"/>
        </w:rPr>
        <w:t>посредством</w:t>
      </w:r>
      <w:r>
        <w:rPr>
          <w:color w:val="161616"/>
          <w:spacing w:val="-10"/>
        </w:rPr>
        <w:t xml:space="preserve"> </w:t>
      </w:r>
      <w:r>
        <w:rPr>
          <w:color w:val="161616"/>
        </w:rPr>
        <w:t>системы ЕРИП (АИС «Расчет»).</w:t>
      </w:r>
    </w:p>
    <w:p w14:paraId="66E6611B" w14:textId="77777777" w:rsidR="000000E8" w:rsidRDefault="00755588">
      <w:pPr>
        <w:pStyle w:val="a3"/>
        <w:ind w:right="127"/>
      </w:pPr>
      <w:r>
        <w:rPr>
          <w:color w:val="161616"/>
          <w:spacing w:val="-4"/>
        </w:rPr>
        <w:t>В</w:t>
      </w:r>
      <w:r>
        <w:rPr>
          <w:color w:val="161616"/>
          <w:spacing w:val="-9"/>
        </w:rPr>
        <w:t xml:space="preserve"> </w:t>
      </w:r>
      <w:r>
        <w:rPr>
          <w:color w:val="161616"/>
          <w:spacing w:val="-4"/>
        </w:rPr>
        <w:t>случае,</w:t>
      </w:r>
      <w:r>
        <w:rPr>
          <w:color w:val="161616"/>
          <w:spacing w:val="-8"/>
        </w:rPr>
        <w:t xml:space="preserve"> </w:t>
      </w:r>
      <w:r>
        <w:rPr>
          <w:color w:val="161616"/>
          <w:spacing w:val="-4"/>
        </w:rPr>
        <w:t>если</w:t>
      </w:r>
      <w:r>
        <w:rPr>
          <w:color w:val="161616"/>
          <w:spacing w:val="-9"/>
        </w:rPr>
        <w:t xml:space="preserve"> </w:t>
      </w:r>
      <w:r>
        <w:rPr>
          <w:color w:val="161616"/>
          <w:spacing w:val="-4"/>
        </w:rPr>
        <w:t>срок уплаты</w:t>
      </w:r>
      <w:r>
        <w:rPr>
          <w:color w:val="161616"/>
          <w:spacing w:val="-6"/>
        </w:rPr>
        <w:t xml:space="preserve"> </w:t>
      </w:r>
      <w:r>
        <w:rPr>
          <w:color w:val="161616"/>
          <w:spacing w:val="-4"/>
        </w:rPr>
        <w:t>Лизингового</w:t>
      </w:r>
      <w:r>
        <w:rPr>
          <w:color w:val="161616"/>
          <w:spacing w:val="-9"/>
        </w:rPr>
        <w:t xml:space="preserve"> </w:t>
      </w:r>
      <w:r>
        <w:rPr>
          <w:color w:val="161616"/>
          <w:spacing w:val="-4"/>
        </w:rPr>
        <w:t>платежа выпадает</w:t>
      </w:r>
      <w:r>
        <w:rPr>
          <w:color w:val="161616"/>
          <w:spacing w:val="-9"/>
        </w:rPr>
        <w:t xml:space="preserve"> </w:t>
      </w:r>
      <w:r>
        <w:rPr>
          <w:color w:val="161616"/>
          <w:spacing w:val="-4"/>
        </w:rPr>
        <w:t>на выходной</w:t>
      </w:r>
      <w:r>
        <w:rPr>
          <w:color w:val="161616"/>
          <w:spacing w:val="-8"/>
        </w:rPr>
        <w:t xml:space="preserve"> </w:t>
      </w:r>
      <w:r>
        <w:rPr>
          <w:color w:val="161616"/>
          <w:spacing w:val="-4"/>
        </w:rPr>
        <w:t>или</w:t>
      </w:r>
      <w:r>
        <w:rPr>
          <w:color w:val="161616"/>
          <w:spacing w:val="-8"/>
        </w:rPr>
        <w:t xml:space="preserve"> </w:t>
      </w:r>
      <w:r>
        <w:rPr>
          <w:color w:val="161616"/>
          <w:spacing w:val="-4"/>
        </w:rPr>
        <w:t>праздничный</w:t>
      </w:r>
      <w:r>
        <w:rPr>
          <w:color w:val="161616"/>
          <w:spacing w:val="-8"/>
        </w:rPr>
        <w:t xml:space="preserve"> </w:t>
      </w:r>
      <w:r>
        <w:rPr>
          <w:color w:val="161616"/>
          <w:spacing w:val="-4"/>
        </w:rPr>
        <w:t>день, то</w:t>
      </w:r>
      <w:r>
        <w:rPr>
          <w:color w:val="161616"/>
          <w:spacing w:val="-9"/>
        </w:rPr>
        <w:t xml:space="preserve"> </w:t>
      </w:r>
      <w:r>
        <w:rPr>
          <w:color w:val="161616"/>
          <w:spacing w:val="-4"/>
        </w:rPr>
        <w:t>он</w:t>
      </w:r>
      <w:r>
        <w:rPr>
          <w:color w:val="161616"/>
          <w:spacing w:val="-7"/>
        </w:rPr>
        <w:t xml:space="preserve"> </w:t>
      </w:r>
      <w:r>
        <w:rPr>
          <w:color w:val="161616"/>
          <w:spacing w:val="-4"/>
        </w:rPr>
        <w:t>переносится</w:t>
      </w:r>
      <w:r>
        <w:rPr>
          <w:color w:val="161616"/>
          <w:spacing w:val="-7"/>
        </w:rPr>
        <w:t xml:space="preserve"> </w:t>
      </w:r>
      <w:r>
        <w:rPr>
          <w:color w:val="161616"/>
          <w:spacing w:val="-4"/>
        </w:rPr>
        <w:t xml:space="preserve">на </w:t>
      </w:r>
      <w:r>
        <w:rPr>
          <w:color w:val="161616"/>
        </w:rPr>
        <w:t>следующий</w:t>
      </w:r>
      <w:r>
        <w:rPr>
          <w:color w:val="161616"/>
          <w:spacing w:val="-3"/>
        </w:rPr>
        <w:t xml:space="preserve"> </w:t>
      </w:r>
      <w:r>
        <w:rPr>
          <w:color w:val="161616"/>
        </w:rPr>
        <w:t>рабочий</w:t>
      </w:r>
      <w:r>
        <w:rPr>
          <w:color w:val="161616"/>
          <w:spacing w:val="-3"/>
        </w:rPr>
        <w:t xml:space="preserve"> </w:t>
      </w:r>
      <w:r>
        <w:rPr>
          <w:color w:val="161616"/>
        </w:rPr>
        <w:t>день. Отчетным периодом для</w:t>
      </w:r>
      <w:r>
        <w:rPr>
          <w:color w:val="161616"/>
          <w:spacing w:val="-2"/>
        </w:rPr>
        <w:t xml:space="preserve"> </w:t>
      </w:r>
      <w:r>
        <w:rPr>
          <w:color w:val="161616"/>
        </w:rPr>
        <w:t>целей</w:t>
      </w:r>
      <w:r>
        <w:rPr>
          <w:color w:val="161616"/>
          <w:spacing w:val="-3"/>
        </w:rPr>
        <w:t xml:space="preserve"> </w:t>
      </w:r>
      <w:r>
        <w:rPr>
          <w:color w:val="161616"/>
        </w:rPr>
        <w:t>уплаты Лизингового</w:t>
      </w:r>
      <w:r>
        <w:rPr>
          <w:color w:val="161616"/>
          <w:spacing w:val="-4"/>
        </w:rPr>
        <w:t xml:space="preserve"> </w:t>
      </w:r>
      <w:r>
        <w:rPr>
          <w:color w:val="161616"/>
        </w:rPr>
        <w:t>платежа является</w:t>
      </w:r>
      <w:r>
        <w:rPr>
          <w:color w:val="161616"/>
          <w:spacing w:val="-2"/>
        </w:rPr>
        <w:t xml:space="preserve"> </w:t>
      </w:r>
      <w:r>
        <w:rPr>
          <w:color w:val="161616"/>
        </w:rPr>
        <w:t>календарный</w:t>
      </w:r>
      <w:r>
        <w:rPr>
          <w:color w:val="161616"/>
          <w:spacing w:val="-5"/>
        </w:rPr>
        <w:t xml:space="preserve"> </w:t>
      </w:r>
      <w:r>
        <w:rPr>
          <w:color w:val="161616"/>
        </w:rPr>
        <w:t xml:space="preserve">месяц, в </w:t>
      </w:r>
      <w:r>
        <w:rPr>
          <w:color w:val="161616"/>
          <w:spacing w:val="-4"/>
        </w:rPr>
        <w:t>котором установлен Срок оплаты данного Лизингового платежа согласно Графику</w:t>
      </w:r>
      <w:r>
        <w:rPr>
          <w:color w:val="161616"/>
          <w:spacing w:val="-10"/>
        </w:rPr>
        <w:t xml:space="preserve"> </w:t>
      </w:r>
      <w:r>
        <w:rPr>
          <w:color w:val="161616"/>
          <w:spacing w:val="-4"/>
        </w:rPr>
        <w:t>лизинговых платежей.</w:t>
      </w:r>
    </w:p>
    <w:p w14:paraId="2F283455" w14:textId="77777777" w:rsidR="000000E8" w:rsidRDefault="00755588">
      <w:pPr>
        <w:pStyle w:val="a3"/>
        <w:ind w:right="139"/>
      </w:pPr>
      <w:r>
        <w:t xml:space="preserve">Выкуп Предмета лизинга осуществляется путем возмещения в составе Лизинговых платежей всей </w:t>
      </w:r>
      <w:r>
        <w:rPr>
          <w:color w:val="232323"/>
        </w:rPr>
        <w:t>суммы инвестиционных расходов Лизингодателя, с учетом которых определена стоимость Предмета лизинга.</w:t>
      </w:r>
    </w:p>
    <w:p w14:paraId="346C6D75" w14:textId="77777777" w:rsidR="000000E8" w:rsidRDefault="00755588">
      <w:pPr>
        <w:pStyle w:val="a4"/>
        <w:numPr>
          <w:ilvl w:val="3"/>
          <w:numId w:val="5"/>
        </w:numPr>
        <w:tabs>
          <w:tab w:val="left" w:pos="1275"/>
        </w:tabs>
        <w:ind w:left="1275" w:hanging="426"/>
        <w:jc w:val="both"/>
        <w:rPr>
          <w:color w:val="161616"/>
          <w:sz w:val="20"/>
        </w:rPr>
      </w:pPr>
      <w:r>
        <w:rPr>
          <w:color w:val="0E0E0E"/>
          <w:sz w:val="20"/>
        </w:rPr>
        <w:t>Лизинговый</w:t>
      </w:r>
      <w:r>
        <w:rPr>
          <w:color w:val="0E0E0E"/>
          <w:spacing w:val="-13"/>
          <w:sz w:val="20"/>
        </w:rPr>
        <w:t xml:space="preserve"> </w:t>
      </w:r>
      <w:r>
        <w:rPr>
          <w:color w:val="080808"/>
          <w:sz w:val="20"/>
        </w:rPr>
        <w:t>платеж</w:t>
      </w:r>
      <w:r>
        <w:rPr>
          <w:color w:val="080808"/>
          <w:spacing w:val="-9"/>
          <w:sz w:val="20"/>
        </w:rPr>
        <w:t xml:space="preserve"> </w:t>
      </w:r>
      <w:r>
        <w:rPr>
          <w:sz w:val="20"/>
        </w:rPr>
        <w:t>согласно</w:t>
      </w:r>
      <w:r>
        <w:rPr>
          <w:spacing w:val="-12"/>
          <w:sz w:val="20"/>
        </w:rPr>
        <w:t xml:space="preserve"> </w:t>
      </w:r>
      <w:r>
        <w:rPr>
          <w:color w:val="0C0C0C"/>
          <w:sz w:val="20"/>
        </w:rPr>
        <w:t>Графику</w:t>
      </w:r>
      <w:r>
        <w:rPr>
          <w:color w:val="0C0C0C"/>
          <w:spacing w:val="-12"/>
          <w:sz w:val="20"/>
        </w:rPr>
        <w:t xml:space="preserve"> </w:t>
      </w:r>
      <w:r>
        <w:rPr>
          <w:color w:val="0C0C0C"/>
          <w:sz w:val="20"/>
        </w:rPr>
        <w:t>платежей</w:t>
      </w:r>
      <w:r>
        <w:rPr>
          <w:color w:val="0C0C0C"/>
          <w:spacing w:val="-6"/>
          <w:sz w:val="20"/>
        </w:rPr>
        <w:t xml:space="preserve"> </w:t>
      </w:r>
      <w:r>
        <w:rPr>
          <w:sz w:val="20"/>
        </w:rPr>
        <w:t>уплачивается</w:t>
      </w:r>
      <w:r>
        <w:rPr>
          <w:spacing w:val="-8"/>
          <w:sz w:val="20"/>
        </w:rPr>
        <w:t xml:space="preserve"> </w:t>
      </w:r>
      <w:r>
        <w:rPr>
          <w:color w:val="0E0E0E"/>
          <w:sz w:val="20"/>
        </w:rPr>
        <w:t>единовременно</w:t>
      </w:r>
      <w:r>
        <w:rPr>
          <w:color w:val="0E0E0E"/>
          <w:spacing w:val="-11"/>
          <w:sz w:val="20"/>
        </w:rPr>
        <w:t xml:space="preserve"> </w:t>
      </w:r>
      <w:r>
        <w:rPr>
          <w:color w:val="1F1F1F"/>
          <w:sz w:val="20"/>
        </w:rPr>
        <w:t>в</w:t>
      </w:r>
      <w:r>
        <w:rPr>
          <w:color w:val="1F1F1F"/>
          <w:spacing w:val="-8"/>
          <w:sz w:val="20"/>
        </w:rPr>
        <w:t xml:space="preserve"> </w:t>
      </w:r>
      <w:r>
        <w:rPr>
          <w:color w:val="1A1A1A"/>
          <w:sz w:val="20"/>
        </w:rPr>
        <w:t>отчет</w:t>
      </w:r>
      <w:r>
        <w:rPr>
          <w:color w:val="0C0C0C"/>
          <w:sz w:val="20"/>
        </w:rPr>
        <w:t>ном</w:t>
      </w:r>
      <w:r>
        <w:rPr>
          <w:color w:val="0C0C0C"/>
          <w:spacing w:val="-6"/>
          <w:sz w:val="20"/>
        </w:rPr>
        <w:t xml:space="preserve"> </w:t>
      </w:r>
      <w:r>
        <w:rPr>
          <w:color w:val="111111"/>
          <w:spacing w:val="-2"/>
          <w:sz w:val="20"/>
        </w:rPr>
        <w:t>периоде</w:t>
      </w:r>
      <w:r>
        <w:rPr>
          <w:spacing w:val="-2"/>
          <w:sz w:val="20"/>
        </w:rPr>
        <w:t>.</w:t>
      </w:r>
    </w:p>
    <w:p w14:paraId="3EAFED68" w14:textId="77777777" w:rsidR="000000E8" w:rsidRDefault="00755588">
      <w:pPr>
        <w:pStyle w:val="a3"/>
        <w:ind w:right="136"/>
      </w:pPr>
      <w:r>
        <w:t xml:space="preserve">Платежи, которые уплачены Лизингополучателем более сумм и (или) ранее сроков, установленных Графиком лизинговых платежей, коммерческим займом не считаются, и </w:t>
      </w:r>
      <w:r>
        <w:rPr>
          <w:color w:val="1A1A1A"/>
        </w:rPr>
        <w:t xml:space="preserve">засчитываются Лизингодателем в счет последующих очередных платежей в момент наступления соответствующих Сроков оплаты, указанных в Графике лизинговых </w:t>
      </w:r>
      <w:r>
        <w:rPr>
          <w:color w:val="1A1A1A"/>
          <w:spacing w:val="-2"/>
        </w:rPr>
        <w:t>платежей.</w:t>
      </w:r>
    </w:p>
    <w:p w14:paraId="7E3388B1" w14:textId="77777777" w:rsidR="000000E8" w:rsidRDefault="00755588">
      <w:pPr>
        <w:pStyle w:val="a4"/>
        <w:numPr>
          <w:ilvl w:val="3"/>
          <w:numId w:val="5"/>
        </w:numPr>
        <w:tabs>
          <w:tab w:val="left" w:pos="1275"/>
        </w:tabs>
        <w:ind w:right="135" w:firstLine="566"/>
        <w:jc w:val="both"/>
        <w:rPr>
          <w:color w:val="161616"/>
          <w:sz w:val="20"/>
        </w:rPr>
      </w:pPr>
      <w:r>
        <w:rPr>
          <w:color w:val="1A1A1A"/>
          <w:sz w:val="20"/>
        </w:rPr>
        <w:t>Изменение Графика лизинговых платежей с пересчетом сумм лизингового вознаграждения допускается только по соглашению Сторон, за исключением предусмотренных Договором лизинга, в том числе настоящими Условиями, случаев изменения данных условий Лизингодателем в одностороннем порядке.</w:t>
      </w:r>
    </w:p>
    <w:p w14:paraId="1A0FED4F" w14:textId="77777777" w:rsidR="000000E8" w:rsidRDefault="00755588">
      <w:pPr>
        <w:pStyle w:val="a4"/>
        <w:numPr>
          <w:ilvl w:val="3"/>
          <w:numId w:val="5"/>
        </w:numPr>
        <w:tabs>
          <w:tab w:val="left" w:pos="1275"/>
        </w:tabs>
        <w:spacing w:before="2"/>
        <w:ind w:right="139" w:firstLine="566"/>
        <w:jc w:val="both"/>
        <w:rPr>
          <w:color w:val="161616"/>
          <w:sz w:val="20"/>
        </w:rPr>
      </w:pPr>
      <w:r>
        <w:rPr>
          <w:color w:val="121212"/>
          <w:sz w:val="20"/>
        </w:rPr>
        <w:t>При недостаточности средств для полного исполнения обязательств по Договору лизинга в первую</w:t>
      </w:r>
      <w:r>
        <w:rPr>
          <w:color w:val="121212"/>
          <w:spacing w:val="40"/>
          <w:sz w:val="20"/>
        </w:rPr>
        <w:t xml:space="preserve"> </w:t>
      </w:r>
      <w:r>
        <w:rPr>
          <w:color w:val="121212"/>
          <w:sz w:val="20"/>
        </w:rPr>
        <w:t>очередь погашаются издержки Лизингодателя по получению исполнения обязательств, во вторую очередь</w:t>
      </w:r>
      <w:r>
        <w:rPr>
          <w:color w:val="121212"/>
          <w:spacing w:val="80"/>
          <w:sz w:val="20"/>
        </w:rPr>
        <w:t xml:space="preserve"> </w:t>
      </w:r>
      <w:r>
        <w:rPr>
          <w:color w:val="121212"/>
          <w:sz w:val="20"/>
        </w:rPr>
        <w:t>погашаются последовательно просроченная задолженность по уплате вознаграждения Лизингодателю, просроченная задолженность по возмещению непогашенной Стоимости Предмета лизинга, задолженность по уплате</w:t>
      </w:r>
      <w:r>
        <w:rPr>
          <w:color w:val="121212"/>
          <w:spacing w:val="40"/>
          <w:sz w:val="20"/>
        </w:rPr>
        <w:t xml:space="preserve"> </w:t>
      </w:r>
      <w:r>
        <w:rPr>
          <w:color w:val="121212"/>
          <w:sz w:val="20"/>
        </w:rPr>
        <w:t>вознаграждения Лизингодателю за текущий отчетный период платежей, задолженность по возмещению</w:t>
      </w:r>
      <w:r>
        <w:rPr>
          <w:color w:val="121212"/>
          <w:spacing w:val="80"/>
          <w:sz w:val="20"/>
        </w:rPr>
        <w:t xml:space="preserve"> </w:t>
      </w:r>
      <w:r>
        <w:rPr>
          <w:color w:val="121212"/>
          <w:sz w:val="20"/>
        </w:rPr>
        <w:t>непогашенной Стоимости Предмета лизинга за текущий отчетный период платежей, в третью очередь исполняются иные обязательства, вытекающие из Договора лизинга (в том числе по уплате неустоек)</w:t>
      </w:r>
      <w:r>
        <w:rPr>
          <w:sz w:val="20"/>
        </w:rPr>
        <w:t>.</w:t>
      </w:r>
    </w:p>
    <w:p w14:paraId="700F9EAD" w14:textId="77777777" w:rsidR="000000E8" w:rsidRDefault="00755588">
      <w:pPr>
        <w:pStyle w:val="a4"/>
        <w:numPr>
          <w:ilvl w:val="3"/>
          <w:numId w:val="5"/>
        </w:numPr>
        <w:tabs>
          <w:tab w:val="left" w:pos="1275"/>
        </w:tabs>
        <w:ind w:right="135" w:firstLine="566"/>
        <w:jc w:val="both"/>
        <w:rPr>
          <w:color w:val="161616"/>
          <w:sz w:val="20"/>
        </w:rPr>
      </w:pPr>
      <w:r>
        <w:rPr>
          <w:color w:val="0E0E0E"/>
          <w:sz w:val="20"/>
        </w:rPr>
        <w:t xml:space="preserve">Лизингополучатель </w:t>
      </w:r>
      <w:r>
        <w:rPr>
          <w:color w:val="171717"/>
          <w:sz w:val="20"/>
        </w:rPr>
        <w:t xml:space="preserve">вправе </w:t>
      </w:r>
      <w:r>
        <w:rPr>
          <w:color w:val="090909"/>
          <w:sz w:val="20"/>
        </w:rPr>
        <w:t xml:space="preserve">возложить </w:t>
      </w:r>
      <w:r>
        <w:rPr>
          <w:color w:val="111111"/>
          <w:sz w:val="20"/>
        </w:rPr>
        <w:t xml:space="preserve">исполнение </w:t>
      </w:r>
      <w:r>
        <w:rPr>
          <w:color w:val="0E0E0E"/>
          <w:sz w:val="20"/>
        </w:rPr>
        <w:t xml:space="preserve">любого своего денежного </w:t>
      </w:r>
      <w:r>
        <w:rPr>
          <w:color w:val="121212"/>
          <w:sz w:val="20"/>
        </w:rPr>
        <w:t>обязатель</w:t>
      </w:r>
      <w:r>
        <w:rPr>
          <w:color w:val="161616"/>
          <w:sz w:val="20"/>
        </w:rPr>
        <w:t>ства (включая</w:t>
      </w:r>
      <w:r>
        <w:rPr>
          <w:color w:val="161616"/>
          <w:spacing w:val="40"/>
          <w:sz w:val="20"/>
        </w:rPr>
        <w:t xml:space="preserve"> </w:t>
      </w:r>
      <w:r>
        <w:rPr>
          <w:color w:val="0D0D0D"/>
          <w:sz w:val="20"/>
        </w:rPr>
        <w:t>уплату</w:t>
      </w:r>
      <w:r>
        <w:rPr>
          <w:color w:val="0D0D0D"/>
          <w:spacing w:val="-4"/>
          <w:sz w:val="20"/>
        </w:rPr>
        <w:t xml:space="preserve"> </w:t>
      </w:r>
      <w:r>
        <w:rPr>
          <w:color w:val="0E0E0E"/>
          <w:sz w:val="20"/>
        </w:rPr>
        <w:t>Лизинговых платежей, Аванса</w:t>
      </w:r>
      <w:r>
        <w:rPr>
          <w:color w:val="0D0D0D"/>
          <w:sz w:val="20"/>
        </w:rPr>
        <w:t>)</w:t>
      </w:r>
      <w:r>
        <w:rPr>
          <w:color w:val="0D0D0D"/>
          <w:spacing w:val="-1"/>
          <w:sz w:val="20"/>
        </w:rPr>
        <w:t xml:space="preserve"> </w:t>
      </w:r>
      <w:r>
        <w:rPr>
          <w:color w:val="1C1C1C"/>
          <w:sz w:val="20"/>
        </w:rPr>
        <w:t xml:space="preserve">на </w:t>
      </w:r>
      <w:r>
        <w:rPr>
          <w:color w:val="171717"/>
          <w:sz w:val="20"/>
        </w:rPr>
        <w:t>третье</w:t>
      </w:r>
      <w:r>
        <w:rPr>
          <w:color w:val="171717"/>
          <w:spacing w:val="-3"/>
          <w:sz w:val="20"/>
        </w:rPr>
        <w:t xml:space="preserve"> </w:t>
      </w:r>
      <w:r>
        <w:rPr>
          <w:color w:val="171717"/>
          <w:sz w:val="20"/>
        </w:rPr>
        <w:t xml:space="preserve">лицо. </w:t>
      </w:r>
      <w:r>
        <w:rPr>
          <w:color w:val="282828"/>
          <w:sz w:val="20"/>
        </w:rPr>
        <w:t>В</w:t>
      </w:r>
      <w:r>
        <w:rPr>
          <w:color w:val="282828"/>
          <w:spacing w:val="-1"/>
          <w:sz w:val="20"/>
        </w:rPr>
        <w:t xml:space="preserve"> </w:t>
      </w:r>
      <w:r>
        <w:rPr>
          <w:color w:val="121212"/>
          <w:sz w:val="20"/>
        </w:rPr>
        <w:t>случае</w:t>
      </w:r>
      <w:r>
        <w:rPr>
          <w:color w:val="121212"/>
          <w:spacing w:val="-2"/>
          <w:sz w:val="20"/>
        </w:rPr>
        <w:t xml:space="preserve"> </w:t>
      </w:r>
      <w:r>
        <w:rPr>
          <w:color w:val="171717"/>
          <w:sz w:val="20"/>
        </w:rPr>
        <w:t>по</w:t>
      </w:r>
      <w:r>
        <w:rPr>
          <w:color w:val="161616"/>
          <w:sz w:val="20"/>
        </w:rPr>
        <w:t>ступления</w:t>
      </w:r>
      <w:r>
        <w:rPr>
          <w:color w:val="161616"/>
          <w:spacing w:val="-1"/>
          <w:sz w:val="20"/>
        </w:rPr>
        <w:t xml:space="preserve"> </w:t>
      </w:r>
      <w:r>
        <w:rPr>
          <w:sz w:val="20"/>
        </w:rPr>
        <w:t xml:space="preserve">платежа </w:t>
      </w:r>
      <w:r>
        <w:rPr>
          <w:color w:val="1F1F1F"/>
          <w:sz w:val="20"/>
        </w:rPr>
        <w:t>от</w:t>
      </w:r>
      <w:r>
        <w:rPr>
          <w:color w:val="1F1F1F"/>
          <w:spacing w:val="-11"/>
          <w:sz w:val="20"/>
        </w:rPr>
        <w:t xml:space="preserve"> </w:t>
      </w:r>
      <w:r>
        <w:rPr>
          <w:color w:val="1A1A1A"/>
          <w:sz w:val="20"/>
        </w:rPr>
        <w:t>третьего</w:t>
      </w:r>
      <w:r>
        <w:rPr>
          <w:color w:val="1A1A1A"/>
          <w:spacing w:val="-4"/>
          <w:sz w:val="20"/>
        </w:rPr>
        <w:t xml:space="preserve"> </w:t>
      </w:r>
      <w:r>
        <w:rPr>
          <w:color w:val="090909"/>
          <w:sz w:val="20"/>
        </w:rPr>
        <w:t>лица,</w:t>
      </w:r>
      <w:r>
        <w:rPr>
          <w:color w:val="090909"/>
          <w:spacing w:val="-2"/>
          <w:sz w:val="20"/>
        </w:rPr>
        <w:t xml:space="preserve"> </w:t>
      </w:r>
      <w:r>
        <w:rPr>
          <w:color w:val="090909"/>
          <w:sz w:val="20"/>
        </w:rPr>
        <w:t xml:space="preserve">Лизингодатель </w:t>
      </w:r>
      <w:r>
        <w:rPr>
          <w:color w:val="0C0C0C"/>
          <w:sz w:val="20"/>
        </w:rPr>
        <w:t xml:space="preserve">вправе полагать, </w:t>
      </w:r>
      <w:r>
        <w:rPr>
          <w:color w:val="121212"/>
          <w:sz w:val="20"/>
        </w:rPr>
        <w:t xml:space="preserve">что Лизингополучатель </w:t>
      </w:r>
      <w:r>
        <w:rPr>
          <w:color w:val="161616"/>
          <w:sz w:val="20"/>
        </w:rPr>
        <w:t>воз</w:t>
      </w:r>
      <w:r>
        <w:rPr>
          <w:sz w:val="20"/>
        </w:rPr>
        <w:t xml:space="preserve">ложил </w:t>
      </w:r>
      <w:r>
        <w:rPr>
          <w:color w:val="090909"/>
          <w:sz w:val="20"/>
        </w:rPr>
        <w:t xml:space="preserve">исполнение </w:t>
      </w:r>
      <w:r>
        <w:rPr>
          <w:color w:val="161616"/>
          <w:sz w:val="20"/>
        </w:rPr>
        <w:t xml:space="preserve">своего </w:t>
      </w:r>
      <w:r>
        <w:rPr>
          <w:sz w:val="20"/>
        </w:rPr>
        <w:t xml:space="preserve">обязательства </w:t>
      </w:r>
      <w:r>
        <w:rPr>
          <w:color w:val="090909"/>
          <w:sz w:val="20"/>
        </w:rPr>
        <w:t xml:space="preserve">на такое </w:t>
      </w:r>
      <w:r>
        <w:rPr>
          <w:color w:val="151515"/>
          <w:sz w:val="20"/>
        </w:rPr>
        <w:t xml:space="preserve">третье </w:t>
      </w:r>
      <w:r>
        <w:rPr>
          <w:color w:val="0E0E0E"/>
          <w:sz w:val="20"/>
        </w:rPr>
        <w:t xml:space="preserve">лицо </w:t>
      </w:r>
      <w:r>
        <w:rPr>
          <w:color w:val="1A1A1A"/>
          <w:sz w:val="20"/>
        </w:rPr>
        <w:t xml:space="preserve">и </w:t>
      </w:r>
      <w:r>
        <w:rPr>
          <w:sz w:val="20"/>
        </w:rPr>
        <w:t xml:space="preserve">платеж </w:t>
      </w:r>
      <w:r>
        <w:rPr>
          <w:color w:val="080808"/>
          <w:sz w:val="20"/>
        </w:rPr>
        <w:t xml:space="preserve">получен </w:t>
      </w:r>
      <w:r>
        <w:rPr>
          <w:color w:val="111111"/>
          <w:sz w:val="20"/>
        </w:rPr>
        <w:t xml:space="preserve">Лизингодателем </w:t>
      </w:r>
      <w:r>
        <w:rPr>
          <w:color w:val="151515"/>
          <w:sz w:val="20"/>
        </w:rPr>
        <w:t xml:space="preserve">правомерно </w:t>
      </w:r>
      <w:r>
        <w:rPr>
          <w:color w:val="222222"/>
          <w:sz w:val="20"/>
        </w:rPr>
        <w:t xml:space="preserve">и </w:t>
      </w:r>
      <w:r>
        <w:rPr>
          <w:color w:val="171717"/>
          <w:sz w:val="20"/>
        </w:rPr>
        <w:t xml:space="preserve">при </w:t>
      </w:r>
      <w:r>
        <w:rPr>
          <w:color w:val="0C0C0C"/>
          <w:sz w:val="20"/>
        </w:rPr>
        <w:t xml:space="preserve">должном </w:t>
      </w:r>
      <w:r>
        <w:rPr>
          <w:color w:val="090909"/>
          <w:sz w:val="20"/>
        </w:rPr>
        <w:t>основании.</w:t>
      </w:r>
    </w:p>
    <w:p w14:paraId="22474EC8" w14:textId="77777777" w:rsidR="000000E8" w:rsidRDefault="00755588">
      <w:pPr>
        <w:pStyle w:val="a4"/>
        <w:numPr>
          <w:ilvl w:val="3"/>
          <w:numId w:val="5"/>
        </w:numPr>
        <w:tabs>
          <w:tab w:val="left" w:pos="1275"/>
        </w:tabs>
        <w:spacing w:before="2" w:line="237" w:lineRule="auto"/>
        <w:ind w:right="137" w:firstLine="566"/>
        <w:jc w:val="both"/>
        <w:rPr>
          <w:color w:val="161616"/>
          <w:sz w:val="20"/>
        </w:rPr>
      </w:pPr>
      <w:r>
        <w:rPr>
          <w:color w:val="080808"/>
          <w:sz w:val="20"/>
        </w:rPr>
        <w:t xml:space="preserve">Лизингополучатель </w:t>
      </w:r>
      <w:r>
        <w:rPr>
          <w:color w:val="202020"/>
          <w:sz w:val="20"/>
        </w:rPr>
        <w:t xml:space="preserve">не </w:t>
      </w:r>
      <w:r>
        <w:rPr>
          <w:color w:val="1C1C1C"/>
          <w:sz w:val="20"/>
        </w:rPr>
        <w:t xml:space="preserve">может </w:t>
      </w:r>
      <w:r>
        <w:rPr>
          <w:color w:val="111111"/>
          <w:sz w:val="20"/>
        </w:rPr>
        <w:t xml:space="preserve">требовать </w:t>
      </w:r>
      <w:r>
        <w:rPr>
          <w:color w:val="121212"/>
          <w:sz w:val="20"/>
        </w:rPr>
        <w:t xml:space="preserve">от </w:t>
      </w:r>
      <w:r>
        <w:rPr>
          <w:color w:val="0C0C0C"/>
          <w:sz w:val="20"/>
        </w:rPr>
        <w:t xml:space="preserve">Лизингодателя </w:t>
      </w:r>
      <w:r>
        <w:rPr>
          <w:color w:val="121212"/>
          <w:sz w:val="20"/>
        </w:rPr>
        <w:t xml:space="preserve">какого-либо </w:t>
      </w:r>
      <w:r>
        <w:rPr>
          <w:color w:val="151515"/>
          <w:sz w:val="20"/>
        </w:rPr>
        <w:t xml:space="preserve">возмещения </w:t>
      </w:r>
      <w:r>
        <w:rPr>
          <w:color w:val="0E0E0E"/>
          <w:sz w:val="20"/>
        </w:rPr>
        <w:t xml:space="preserve">убытков </w:t>
      </w:r>
      <w:r>
        <w:rPr>
          <w:sz w:val="20"/>
        </w:rPr>
        <w:t xml:space="preserve">или </w:t>
      </w:r>
      <w:r>
        <w:rPr>
          <w:color w:val="111111"/>
          <w:sz w:val="20"/>
        </w:rPr>
        <w:t xml:space="preserve">уменьшения </w:t>
      </w:r>
      <w:r>
        <w:rPr>
          <w:color w:val="090909"/>
          <w:sz w:val="20"/>
        </w:rPr>
        <w:t xml:space="preserve">Лизинговых </w:t>
      </w:r>
      <w:r>
        <w:rPr>
          <w:color w:val="0C0C0C"/>
          <w:sz w:val="20"/>
        </w:rPr>
        <w:t xml:space="preserve">платежей </w:t>
      </w:r>
      <w:r>
        <w:rPr>
          <w:color w:val="1A1A1A"/>
          <w:sz w:val="20"/>
        </w:rPr>
        <w:t>в</w:t>
      </w:r>
      <w:r>
        <w:rPr>
          <w:color w:val="1A1A1A"/>
          <w:spacing w:val="-6"/>
          <w:sz w:val="20"/>
        </w:rPr>
        <w:t xml:space="preserve"> </w:t>
      </w:r>
      <w:r>
        <w:rPr>
          <w:color w:val="121212"/>
          <w:sz w:val="20"/>
        </w:rPr>
        <w:t xml:space="preserve">случае </w:t>
      </w:r>
      <w:r>
        <w:rPr>
          <w:sz w:val="20"/>
        </w:rPr>
        <w:t xml:space="preserve">нарушения нормального </w:t>
      </w:r>
      <w:r>
        <w:rPr>
          <w:color w:val="121212"/>
          <w:sz w:val="20"/>
        </w:rPr>
        <w:t xml:space="preserve">использования </w:t>
      </w:r>
      <w:r>
        <w:rPr>
          <w:color w:val="232323"/>
          <w:sz w:val="20"/>
        </w:rPr>
        <w:t xml:space="preserve">и </w:t>
      </w:r>
      <w:r>
        <w:rPr>
          <w:color w:val="0C0C0C"/>
          <w:sz w:val="20"/>
        </w:rPr>
        <w:t xml:space="preserve">правил эксплуатации </w:t>
      </w:r>
      <w:r>
        <w:rPr>
          <w:color w:val="111111"/>
          <w:sz w:val="20"/>
        </w:rPr>
        <w:t xml:space="preserve">Предмета </w:t>
      </w:r>
      <w:r>
        <w:rPr>
          <w:sz w:val="20"/>
        </w:rPr>
        <w:t xml:space="preserve">лизинга, </w:t>
      </w:r>
      <w:r>
        <w:rPr>
          <w:color w:val="121212"/>
          <w:sz w:val="20"/>
        </w:rPr>
        <w:t xml:space="preserve">совершенных </w:t>
      </w:r>
      <w:r>
        <w:rPr>
          <w:color w:val="0E0E0E"/>
          <w:sz w:val="20"/>
        </w:rPr>
        <w:t xml:space="preserve">не </w:t>
      </w:r>
      <w:r>
        <w:rPr>
          <w:color w:val="111111"/>
          <w:sz w:val="20"/>
        </w:rPr>
        <w:t xml:space="preserve">по </w:t>
      </w:r>
      <w:r>
        <w:rPr>
          <w:color w:val="121212"/>
          <w:sz w:val="20"/>
        </w:rPr>
        <w:t xml:space="preserve">вине </w:t>
      </w:r>
      <w:r>
        <w:rPr>
          <w:color w:val="111111"/>
          <w:sz w:val="20"/>
        </w:rPr>
        <w:t>Лизингодателя.</w:t>
      </w:r>
    </w:p>
    <w:p w14:paraId="24A612EB" w14:textId="77777777" w:rsidR="000000E8" w:rsidRDefault="00755588">
      <w:pPr>
        <w:pStyle w:val="a4"/>
        <w:numPr>
          <w:ilvl w:val="3"/>
          <w:numId w:val="5"/>
        </w:numPr>
        <w:tabs>
          <w:tab w:val="left" w:pos="1275"/>
        </w:tabs>
        <w:spacing w:before="2"/>
        <w:ind w:right="133" w:firstLine="566"/>
        <w:jc w:val="both"/>
        <w:rPr>
          <w:color w:val="161616"/>
          <w:sz w:val="20"/>
        </w:rPr>
      </w:pPr>
      <w:r>
        <w:rPr>
          <w:color w:val="090909"/>
          <w:sz w:val="20"/>
        </w:rPr>
        <w:t xml:space="preserve">Лизингодатель </w:t>
      </w:r>
      <w:r>
        <w:rPr>
          <w:color w:val="1A1A1A"/>
          <w:sz w:val="20"/>
        </w:rPr>
        <w:t xml:space="preserve">вправе </w:t>
      </w:r>
      <w:r>
        <w:rPr>
          <w:color w:val="252525"/>
          <w:sz w:val="20"/>
        </w:rPr>
        <w:t>в о</w:t>
      </w:r>
      <w:r>
        <w:rPr>
          <w:color w:val="1D1D1D"/>
          <w:sz w:val="20"/>
        </w:rPr>
        <w:t xml:space="preserve">дностороннем внесудебном </w:t>
      </w:r>
      <w:r>
        <w:rPr>
          <w:color w:val="222222"/>
          <w:sz w:val="20"/>
        </w:rPr>
        <w:t>порядке, в том числе неоднократно в течение года, изменять</w:t>
      </w:r>
      <w:r>
        <w:rPr>
          <w:color w:val="222222"/>
          <w:spacing w:val="-13"/>
          <w:sz w:val="20"/>
        </w:rPr>
        <w:t xml:space="preserve"> </w:t>
      </w:r>
      <w:r>
        <w:rPr>
          <w:color w:val="222222"/>
          <w:sz w:val="20"/>
        </w:rPr>
        <w:t>размер</w:t>
      </w:r>
      <w:r>
        <w:rPr>
          <w:color w:val="222222"/>
          <w:spacing w:val="-11"/>
          <w:sz w:val="20"/>
        </w:rPr>
        <w:t xml:space="preserve"> </w:t>
      </w:r>
      <w:r>
        <w:rPr>
          <w:color w:val="222222"/>
          <w:sz w:val="20"/>
        </w:rPr>
        <w:t>Лизинговых</w:t>
      </w:r>
      <w:r>
        <w:rPr>
          <w:color w:val="222222"/>
          <w:spacing w:val="-11"/>
          <w:sz w:val="20"/>
        </w:rPr>
        <w:t xml:space="preserve"> </w:t>
      </w:r>
      <w:r>
        <w:rPr>
          <w:color w:val="222222"/>
          <w:sz w:val="20"/>
        </w:rPr>
        <w:t>платежей</w:t>
      </w:r>
      <w:r>
        <w:rPr>
          <w:color w:val="222222"/>
          <w:spacing w:val="-12"/>
          <w:sz w:val="20"/>
        </w:rPr>
        <w:t xml:space="preserve"> </w:t>
      </w:r>
      <w:r>
        <w:rPr>
          <w:color w:val="222222"/>
          <w:sz w:val="20"/>
        </w:rPr>
        <w:t>(увеличивать</w:t>
      </w:r>
      <w:r>
        <w:rPr>
          <w:color w:val="222222"/>
          <w:spacing w:val="-11"/>
          <w:sz w:val="20"/>
        </w:rPr>
        <w:t xml:space="preserve"> </w:t>
      </w:r>
      <w:r>
        <w:rPr>
          <w:color w:val="222222"/>
          <w:sz w:val="20"/>
        </w:rPr>
        <w:t>их</w:t>
      </w:r>
      <w:r>
        <w:rPr>
          <w:color w:val="222222"/>
          <w:spacing w:val="-11"/>
          <w:sz w:val="20"/>
        </w:rPr>
        <w:t xml:space="preserve"> </w:t>
      </w:r>
      <w:r>
        <w:rPr>
          <w:color w:val="222222"/>
          <w:sz w:val="20"/>
        </w:rPr>
        <w:t>или</w:t>
      </w:r>
      <w:r>
        <w:rPr>
          <w:color w:val="222222"/>
          <w:spacing w:val="-12"/>
          <w:sz w:val="20"/>
        </w:rPr>
        <w:t xml:space="preserve"> </w:t>
      </w:r>
      <w:r>
        <w:rPr>
          <w:color w:val="222222"/>
          <w:sz w:val="20"/>
        </w:rPr>
        <w:t>уменьшать).</w:t>
      </w:r>
      <w:r>
        <w:rPr>
          <w:color w:val="222222"/>
          <w:spacing w:val="-9"/>
          <w:sz w:val="20"/>
        </w:rPr>
        <w:t xml:space="preserve"> </w:t>
      </w:r>
      <w:r>
        <w:rPr>
          <w:color w:val="222222"/>
          <w:sz w:val="20"/>
        </w:rPr>
        <w:t>При</w:t>
      </w:r>
      <w:r>
        <w:rPr>
          <w:color w:val="222222"/>
          <w:spacing w:val="-12"/>
          <w:sz w:val="20"/>
        </w:rPr>
        <w:t xml:space="preserve"> </w:t>
      </w:r>
      <w:r>
        <w:rPr>
          <w:color w:val="222222"/>
          <w:sz w:val="20"/>
        </w:rPr>
        <w:t>изменении</w:t>
      </w:r>
      <w:r>
        <w:rPr>
          <w:color w:val="222222"/>
          <w:spacing w:val="-12"/>
          <w:sz w:val="20"/>
        </w:rPr>
        <w:t xml:space="preserve"> </w:t>
      </w:r>
      <w:r>
        <w:rPr>
          <w:color w:val="222222"/>
          <w:sz w:val="20"/>
        </w:rPr>
        <w:t>размера</w:t>
      </w:r>
      <w:r>
        <w:rPr>
          <w:color w:val="222222"/>
          <w:spacing w:val="-9"/>
          <w:sz w:val="20"/>
        </w:rPr>
        <w:t xml:space="preserve"> </w:t>
      </w:r>
      <w:r>
        <w:rPr>
          <w:color w:val="222222"/>
          <w:sz w:val="20"/>
        </w:rPr>
        <w:t>Лизинговых</w:t>
      </w:r>
      <w:r>
        <w:rPr>
          <w:color w:val="222222"/>
          <w:spacing w:val="-10"/>
          <w:sz w:val="20"/>
        </w:rPr>
        <w:t xml:space="preserve"> </w:t>
      </w:r>
      <w:r>
        <w:rPr>
          <w:color w:val="222222"/>
          <w:sz w:val="20"/>
        </w:rPr>
        <w:t>платежей соответственно изменяется цена Договора лизинга.</w:t>
      </w:r>
    </w:p>
    <w:p w14:paraId="1230870F" w14:textId="77777777" w:rsidR="000000E8" w:rsidRDefault="00755588">
      <w:pPr>
        <w:pStyle w:val="a4"/>
        <w:numPr>
          <w:ilvl w:val="4"/>
          <w:numId w:val="5"/>
        </w:numPr>
        <w:tabs>
          <w:tab w:val="left" w:pos="1414"/>
        </w:tabs>
        <w:spacing w:before="1"/>
        <w:ind w:left="1414" w:hanging="565"/>
        <w:jc w:val="both"/>
        <w:rPr>
          <w:color w:val="161616"/>
          <w:sz w:val="18"/>
        </w:rPr>
      </w:pPr>
      <w:r>
        <w:rPr>
          <w:color w:val="151515"/>
          <w:spacing w:val="-8"/>
          <w:sz w:val="20"/>
        </w:rPr>
        <w:t>Лизингополучатель</w:t>
      </w:r>
      <w:r>
        <w:rPr>
          <w:color w:val="151515"/>
          <w:spacing w:val="-2"/>
          <w:sz w:val="20"/>
        </w:rPr>
        <w:t xml:space="preserve"> </w:t>
      </w:r>
      <w:r>
        <w:rPr>
          <w:color w:val="151515"/>
          <w:spacing w:val="-8"/>
          <w:sz w:val="20"/>
        </w:rPr>
        <w:t>вправе</w:t>
      </w:r>
      <w:r>
        <w:rPr>
          <w:color w:val="151515"/>
          <w:spacing w:val="-3"/>
          <w:sz w:val="20"/>
        </w:rPr>
        <w:t xml:space="preserve"> </w:t>
      </w:r>
      <w:r>
        <w:rPr>
          <w:color w:val="151515"/>
          <w:spacing w:val="-8"/>
          <w:sz w:val="20"/>
        </w:rPr>
        <w:t>увеличить</w:t>
      </w:r>
      <w:r>
        <w:rPr>
          <w:color w:val="151515"/>
          <w:spacing w:val="11"/>
          <w:sz w:val="20"/>
        </w:rPr>
        <w:t xml:space="preserve"> </w:t>
      </w:r>
      <w:r>
        <w:rPr>
          <w:color w:val="161616"/>
          <w:spacing w:val="-8"/>
          <w:sz w:val="20"/>
        </w:rPr>
        <w:t>размер</w:t>
      </w:r>
      <w:r>
        <w:rPr>
          <w:color w:val="161616"/>
          <w:spacing w:val="13"/>
          <w:sz w:val="20"/>
        </w:rPr>
        <w:t xml:space="preserve"> </w:t>
      </w:r>
      <w:r>
        <w:rPr>
          <w:color w:val="171717"/>
          <w:spacing w:val="-8"/>
          <w:sz w:val="20"/>
        </w:rPr>
        <w:t>Лизинговых</w:t>
      </w:r>
      <w:r>
        <w:rPr>
          <w:color w:val="171717"/>
          <w:spacing w:val="20"/>
          <w:sz w:val="20"/>
        </w:rPr>
        <w:t xml:space="preserve"> </w:t>
      </w:r>
      <w:r>
        <w:rPr>
          <w:color w:val="121212"/>
          <w:spacing w:val="-8"/>
          <w:sz w:val="20"/>
        </w:rPr>
        <w:t>платежей</w:t>
      </w:r>
      <w:r>
        <w:rPr>
          <w:color w:val="121212"/>
          <w:spacing w:val="8"/>
          <w:sz w:val="20"/>
        </w:rPr>
        <w:t xml:space="preserve"> </w:t>
      </w:r>
      <w:r>
        <w:rPr>
          <w:color w:val="252525"/>
          <w:spacing w:val="-8"/>
          <w:sz w:val="20"/>
        </w:rPr>
        <w:t>в</w:t>
      </w:r>
      <w:r>
        <w:rPr>
          <w:color w:val="252525"/>
          <w:spacing w:val="2"/>
          <w:sz w:val="20"/>
        </w:rPr>
        <w:t xml:space="preserve"> </w:t>
      </w:r>
      <w:r>
        <w:rPr>
          <w:color w:val="1A1A1A"/>
          <w:spacing w:val="-8"/>
          <w:sz w:val="20"/>
        </w:rPr>
        <w:t>случаях:</w:t>
      </w:r>
    </w:p>
    <w:p w14:paraId="6AB9FB13" w14:textId="77777777" w:rsidR="000000E8" w:rsidRDefault="00755588">
      <w:pPr>
        <w:pStyle w:val="a3"/>
        <w:ind w:right="128"/>
      </w:pPr>
      <w:r>
        <w:rPr>
          <w:color w:val="1A1A1A"/>
        </w:rPr>
        <w:t>-</w:t>
      </w:r>
      <w:r>
        <w:rPr>
          <w:color w:val="0C0C0C"/>
        </w:rPr>
        <w:t xml:space="preserve">вступления </w:t>
      </w:r>
      <w:r>
        <w:rPr>
          <w:color w:val="1F1F1F"/>
        </w:rPr>
        <w:t xml:space="preserve">в </w:t>
      </w:r>
      <w:r>
        <w:rPr>
          <w:color w:val="161616"/>
        </w:rPr>
        <w:t xml:space="preserve">силу </w:t>
      </w:r>
      <w:r>
        <w:rPr>
          <w:color w:val="1A1A1A"/>
        </w:rPr>
        <w:t xml:space="preserve">изменений </w:t>
      </w:r>
      <w:r>
        <w:rPr>
          <w:color w:val="171717"/>
        </w:rPr>
        <w:t xml:space="preserve">законодательства, </w:t>
      </w:r>
      <w:r>
        <w:rPr>
          <w:color w:val="080808"/>
        </w:rPr>
        <w:t xml:space="preserve">регулирующего в том числе (но не ограничиваясь) </w:t>
      </w:r>
      <w:r>
        <w:rPr>
          <w:color w:val="1D1D1D"/>
        </w:rPr>
        <w:t xml:space="preserve">порядок </w:t>
      </w:r>
      <w:r>
        <w:rPr>
          <w:color w:val="111111"/>
          <w:spacing w:val="-4"/>
        </w:rPr>
        <w:t>налогообложения,</w:t>
      </w:r>
      <w:r>
        <w:rPr>
          <w:color w:val="111111"/>
          <w:spacing w:val="-9"/>
        </w:rPr>
        <w:t xml:space="preserve"> </w:t>
      </w:r>
      <w:r>
        <w:rPr>
          <w:color w:val="111111"/>
          <w:spacing w:val="-4"/>
        </w:rPr>
        <w:t>ценообразования,</w:t>
      </w:r>
      <w:r>
        <w:rPr>
          <w:color w:val="111111"/>
          <w:spacing w:val="-10"/>
        </w:rPr>
        <w:t xml:space="preserve"> </w:t>
      </w:r>
      <w:r>
        <w:rPr>
          <w:color w:val="111111"/>
          <w:spacing w:val="-4"/>
        </w:rPr>
        <w:t>что</w:t>
      </w:r>
      <w:r>
        <w:rPr>
          <w:color w:val="111111"/>
          <w:spacing w:val="-17"/>
        </w:rPr>
        <w:t xml:space="preserve"> </w:t>
      </w:r>
      <w:r>
        <w:rPr>
          <w:color w:val="111111"/>
          <w:spacing w:val="-4"/>
        </w:rPr>
        <w:t>в</w:t>
      </w:r>
      <w:r>
        <w:rPr>
          <w:color w:val="111111"/>
          <w:spacing w:val="-8"/>
        </w:rPr>
        <w:t xml:space="preserve"> </w:t>
      </w:r>
      <w:r>
        <w:rPr>
          <w:color w:val="111111"/>
          <w:spacing w:val="-4"/>
        </w:rPr>
        <w:t>обязательном</w:t>
      </w:r>
      <w:r>
        <w:rPr>
          <w:color w:val="111111"/>
          <w:spacing w:val="-10"/>
        </w:rPr>
        <w:t xml:space="preserve"> </w:t>
      </w:r>
      <w:r>
        <w:rPr>
          <w:color w:val="111111"/>
          <w:spacing w:val="-4"/>
        </w:rPr>
        <w:t>порядке</w:t>
      </w:r>
      <w:r>
        <w:rPr>
          <w:color w:val="111111"/>
          <w:spacing w:val="-10"/>
        </w:rPr>
        <w:t xml:space="preserve"> </w:t>
      </w:r>
      <w:r>
        <w:rPr>
          <w:color w:val="111111"/>
          <w:spacing w:val="-4"/>
        </w:rPr>
        <w:t>повлечет</w:t>
      </w:r>
      <w:r>
        <w:rPr>
          <w:color w:val="111111"/>
          <w:spacing w:val="-14"/>
        </w:rPr>
        <w:t xml:space="preserve"> </w:t>
      </w:r>
      <w:r>
        <w:rPr>
          <w:color w:val="111111"/>
          <w:spacing w:val="-4"/>
        </w:rPr>
        <w:t>увеличение</w:t>
      </w:r>
      <w:r>
        <w:rPr>
          <w:color w:val="111111"/>
          <w:spacing w:val="-10"/>
        </w:rPr>
        <w:t xml:space="preserve"> </w:t>
      </w:r>
      <w:r>
        <w:rPr>
          <w:color w:val="111111"/>
          <w:spacing w:val="-4"/>
        </w:rPr>
        <w:t>цены</w:t>
      </w:r>
      <w:r>
        <w:rPr>
          <w:color w:val="111111"/>
          <w:spacing w:val="-10"/>
        </w:rPr>
        <w:t xml:space="preserve"> </w:t>
      </w:r>
      <w:r>
        <w:rPr>
          <w:color w:val="111111"/>
          <w:spacing w:val="-4"/>
        </w:rPr>
        <w:t>Договора</w:t>
      </w:r>
      <w:r>
        <w:rPr>
          <w:color w:val="111111"/>
          <w:spacing w:val="-15"/>
        </w:rPr>
        <w:t xml:space="preserve"> </w:t>
      </w:r>
      <w:r>
        <w:rPr>
          <w:color w:val="111111"/>
          <w:spacing w:val="-4"/>
        </w:rPr>
        <w:t>лизинга;</w:t>
      </w:r>
    </w:p>
    <w:p w14:paraId="7BE203AE" w14:textId="77777777" w:rsidR="000000E8" w:rsidRDefault="00755588">
      <w:pPr>
        <w:pStyle w:val="a3"/>
        <w:spacing w:before="2"/>
        <w:ind w:right="131" w:firstLine="528"/>
      </w:pPr>
      <w:r>
        <w:rPr>
          <w:color w:val="0C0C0C"/>
        </w:rPr>
        <w:t>-изменения</w:t>
      </w:r>
      <w:r>
        <w:rPr>
          <w:color w:val="0C0C0C"/>
          <w:spacing w:val="-13"/>
        </w:rPr>
        <w:t xml:space="preserve"> </w:t>
      </w:r>
      <w:r>
        <w:rPr>
          <w:color w:val="1D1D1D"/>
        </w:rPr>
        <w:t>размера</w:t>
      </w:r>
      <w:r>
        <w:rPr>
          <w:color w:val="1D1D1D"/>
          <w:spacing w:val="-9"/>
        </w:rPr>
        <w:t xml:space="preserve"> </w:t>
      </w:r>
      <w:r>
        <w:rPr>
          <w:color w:val="171717"/>
        </w:rPr>
        <w:t>(ставки)</w:t>
      </w:r>
      <w:r>
        <w:rPr>
          <w:color w:val="171717"/>
          <w:spacing w:val="-8"/>
        </w:rPr>
        <w:t xml:space="preserve"> </w:t>
      </w:r>
      <w:r>
        <w:rPr>
          <w:color w:val="1C1C1C"/>
        </w:rPr>
        <w:t>налога</w:t>
      </w:r>
      <w:r>
        <w:rPr>
          <w:color w:val="1C1C1C"/>
          <w:spacing w:val="-5"/>
        </w:rPr>
        <w:t xml:space="preserve"> </w:t>
      </w:r>
      <w:r>
        <w:rPr>
          <w:color w:val="2B2B2B"/>
        </w:rPr>
        <w:t>и</w:t>
      </w:r>
      <w:r>
        <w:rPr>
          <w:color w:val="2B2B2B"/>
          <w:spacing w:val="19"/>
        </w:rPr>
        <w:t xml:space="preserve"> </w:t>
      </w:r>
      <w:r>
        <w:rPr>
          <w:color w:val="121212"/>
        </w:rPr>
        <w:t>(или)</w:t>
      </w:r>
      <w:r>
        <w:rPr>
          <w:color w:val="121212"/>
          <w:spacing w:val="-11"/>
        </w:rPr>
        <w:t xml:space="preserve"> </w:t>
      </w:r>
      <w:r>
        <w:rPr>
          <w:color w:val="2A2A2A"/>
        </w:rPr>
        <w:t>сбора</w:t>
      </w:r>
      <w:r>
        <w:rPr>
          <w:color w:val="2A2A2A"/>
          <w:spacing w:val="-9"/>
        </w:rPr>
        <w:t xml:space="preserve"> </w:t>
      </w:r>
      <w:r>
        <w:rPr>
          <w:color w:val="111111"/>
        </w:rPr>
        <w:t>(пошлины),</w:t>
      </w:r>
      <w:r>
        <w:rPr>
          <w:color w:val="111111"/>
          <w:spacing w:val="-9"/>
        </w:rPr>
        <w:t xml:space="preserve"> </w:t>
      </w:r>
      <w:r>
        <w:rPr>
          <w:color w:val="1C1C1C"/>
        </w:rPr>
        <w:t>введения</w:t>
      </w:r>
      <w:r>
        <w:rPr>
          <w:color w:val="1C1C1C"/>
          <w:spacing w:val="-4"/>
        </w:rPr>
        <w:t xml:space="preserve"> </w:t>
      </w:r>
      <w:r>
        <w:rPr>
          <w:color w:val="1D1D1D"/>
        </w:rPr>
        <w:t>нового</w:t>
      </w:r>
      <w:r>
        <w:rPr>
          <w:color w:val="1D1D1D"/>
          <w:spacing w:val="-7"/>
        </w:rPr>
        <w:t xml:space="preserve"> </w:t>
      </w:r>
      <w:r>
        <w:rPr>
          <w:color w:val="202020"/>
        </w:rPr>
        <w:t>налога</w:t>
      </w:r>
      <w:r>
        <w:rPr>
          <w:color w:val="202020"/>
          <w:spacing w:val="-2"/>
        </w:rPr>
        <w:t xml:space="preserve"> </w:t>
      </w:r>
      <w:r>
        <w:rPr>
          <w:color w:val="252525"/>
        </w:rPr>
        <w:t>и</w:t>
      </w:r>
      <w:r>
        <w:rPr>
          <w:color w:val="252525"/>
          <w:spacing w:val="-9"/>
        </w:rPr>
        <w:t xml:space="preserve"> </w:t>
      </w:r>
      <w:r>
        <w:rPr>
          <w:color w:val="171717"/>
        </w:rPr>
        <w:t>(или)</w:t>
      </w:r>
      <w:r>
        <w:rPr>
          <w:color w:val="171717"/>
          <w:spacing w:val="-7"/>
        </w:rPr>
        <w:t xml:space="preserve"> </w:t>
      </w:r>
      <w:r>
        <w:rPr>
          <w:color w:val="202020"/>
        </w:rPr>
        <w:t>сбора</w:t>
      </w:r>
      <w:r>
        <w:rPr>
          <w:color w:val="202020"/>
          <w:spacing w:val="-2"/>
        </w:rPr>
        <w:t xml:space="preserve"> </w:t>
      </w:r>
      <w:r>
        <w:rPr>
          <w:color w:val="1F1F1F"/>
        </w:rPr>
        <w:t>(пошлины),</w:t>
      </w:r>
      <w:r>
        <w:rPr>
          <w:color w:val="1F1F1F"/>
          <w:spacing w:val="-1"/>
        </w:rPr>
        <w:t xml:space="preserve"> </w:t>
      </w:r>
      <w:r>
        <w:rPr>
          <w:color w:val="2E2E2E"/>
        </w:rPr>
        <w:t xml:space="preserve">в </w:t>
      </w:r>
      <w:r>
        <w:rPr>
          <w:color w:val="111111"/>
        </w:rPr>
        <w:t xml:space="preserve">соответствии </w:t>
      </w:r>
      <w:r>
        <w:rPr>
          <w:color w:val="151515"/>
        </w:rPr>
        <w:t xml:space="preserve">с </w:t>
      </w:r>
      <w:r>
        <w:rPr>
          <w:color w:val="161616"/>
        </w:rPr>
        <w:t xml:space="preserve">которыми Лизингодатель </w:t>
      </w:r>
      <w:r>
        <w:rPr>
          <w:color w:val="1A1A1A"/>
        </w:rPr>
        <w:t xml:space="preserve">должен </w:t>
      </w:r>
      <w:r>
        <w:rPr>
          <w:color w:val="202020"/>
        </w:rPr>
        <w:t xml:space="preserve">будет </w:t>
      </w:r>
      <w:r>
        <w:rPr>
          <w:color w:val="0C0C0C"/>
        </w:rPr>
        <w:t xml:space="preserve">уплачивать </w:t>
      </w:r>
      <w:r>
        <w:t xml:space="preserve">дополнительные </w:t>
      </w:r>
      <w:r>
        <w:rPr>
          <w:color w:val="1F1F1F"/>
        </w:rPr>
        <w:t xml:space="preserve">налоговые </w:t>
      </w:r>
      <w:r>
        <w:rPr>
          <w:color w:val="1A1A1A"/>
        </w:rPr>
        <w:t xml:space="preserve">платежи </w:t>
      </w:r>
      <w:r>
        <w:rPr>
          <w:color w:val="1C1C1C"/>
        </w:rPr>
        <w:t xml:space="preserve">в связи </w:t>
      </w:r>
      <w:r>
        <w:rPr>
          <w:color w:val="2A2A2A"/>
        </w:rPr>
        <w:t xml:space="preserve">с </w:t>
      </w:r>
      <w:r>
        <w:rPr>
          <w:color w:val="0C0C0C"/>
        </w:rPr>
        <w:t xml:space="preserve">исполнением Договора </w:t>
      </w:r>
      <w:r>
        <w:rPr>
          <w:color w:val="1A1A1A"/>
        </w:rPr>
        <w:t>лизинга</w:t>
      </w:r>
      <w:r>
        <w:rPr>
          <w:color w:val="0D0D0D"/>
        </w:rPr>
        <w:t xml:space="preserve">, </w:t>
      </w:r>
      <w:r>
        <w:rPr>
          <w:color w:val="232323"/>
        </w:rPr>
        <w:t xml:space="preserve">в </w:t>
      </w:r>
      <w:r>
        <w:rPr>
          <w:color w:val="252525"/>
        </w:rPr>
        <w:t xml:space="preserve">том </w:t>
      </w:r>
      <w:r>
        <w:rPr>
          <w:color w:val="161616"/>
        </w:rPr>
        <w:t xml:space="preserve">числе, </w:t>
      </w:r>
      <w:r>
        <w:rPr>
          <w:color w:val="111111"/>
        </w:rPr>
        <w:t xml:space="preserve">если </w:t>
      </w:r>
      <w:r>
        <w:rPr>
          <w:color w:val="0E4236"/>
        </w:rPr>
        <w:t>у Л</w:t>
      </w:r>
      <w:r>
        <w:rPr>
          <w:color w:val="0C0C0C"/>
        </w:rPr>
        <w:t xml:space="preserve">изингодателя </w:t>
      </w:r>
      <w:r>
        <w:rPr>
          <w:color w:val="1A1A1A"/>
        </w:rPr>
        <w:t xml:space="preserve">возникнет </w:t>
      </w:r>
      <w:r>
        <w:rPr>
          <w:color w:val="202020"/>
        </w:rPr>
        <w:t xml:space="preserve">обязанность </w:t>
      </w:r>
      <w:r>
        <w:rPr>
          <w:color w:val="121212"/>
        </w:rPr>
        <w:t xml:space="preserve">выделять </w:t>
      </w:r>
      <w:r>
        <w:rPr>
          <w:color w:val="202020"/>
        </w:rPr>
        <w:t xml:space="preserve">НДС </w:t>
      </w:r>
      <w:r>
        <w:rPr>
          <w:color w:val="1D1D1D"/>
        </w:rPr>
        <w:t xml:space="preserve">по </w:t>
      </w:r>
      <w:r>
        <w:rPr>
          <w:color w:val="121212"/>
        </w:rPr>
        <w:t xml:space="preserve">изменившейся </w:t>
      </w:r>
      <w:r>
        <w:rPr>
          <w:color w:val="1C1C1C"/>
        </w:rPr>
        <w:t xml:space="preserve">ставке, </w:t>
      </w:r>
      <w:r>
        <w:rPr>
          <w:color w:val="1D1D1D"/>
        </w:rPr>
        <w:t xml:space="preserve">равно </w:t>
      </w:r>
      <w:r>
        <w:rPr>
          <w:color w:val="2B2B2B"/>
        </w:rPr>
        <w:t xml:space="preserve">при </w:t>
      </w:r>
      <w:r>
        <w:rPr>
          <w:color w:val="0E0E0E"/>
        </w:rPr>
        <w:t xml:space="preserve">получении </w:t>
      </w:r>
      <w:r>
        <w:rPr>
          <w:color w:val="0C0C0C"/>
        </w:rPr>
        <w:t xml:space="preserve">Лизингодателем </w:t>
      </w:r>
      <w:r>
        <w:rPr>
          <w:color w:val="0E0E0E"/>
        </w:rPr>
        <w:t xml:space="preserve">разъяснения </w:t>
      </w:r>
      <w:r>
        <w:rPr>
          <w:color w:val="1F1F1F"/>
        </w:rPr>
        <w:t xml:space="preserve">налогового </w:t>
      </w:r>
      <w:r>
        <w:rPr>
          <w:color w:val="222222"/>
        </w:rPr>
        <w:t xml:space="preserve">или </w:t>
      </w:r>
      <w:r>
        <w:rPr>
          <w:color w:val="1F1F1F"/>
        </w:rPr>
        <w:t xml:space="preserve">иного </w:t>
      </w:r>
      <w:r>
        <w:rPr>
          <w:color w:val="161616"/>
        </w:rPr>
        <w:t xml:space="preserve">государственного </w:t>
      </w:r>
      <w:r>
        <w:rPr>
          <w:color w:val="151515"/>
        </w:rPr>
        <w:t xml:space="preserve">органа </w:t>
      </w:r>
      <w:r>
        <w:rPr>
          <w:color w:val="252525"/>
        </w:rPr>
        <w:t xml:space="preserve">об </w:t>
      </w:r>
      <w:r>
        <w:rPr>
          <w:color w:val="1A1A1A"/>
        </w:rPr>
        <w:t xml:space="preserve">изменении </w:t>
      </w:r>
      <w:r>
        <w:rPr>
          <w:color w:val="080808"/>
        </w:rPr>
        <w:t xml:space="preserve">установленного </w:t>
      </w:r>
      <w:r>
        <w:rPr>
          <w:color w:val="121212"/>
        </w:rPr>
        <w:t xml:space="preserve">порядка </w:t>
      </w:r>
      <w:r>
        <w:rPr>
          <w:color w:val="0E0E0E"/>
        </w:rPr>
        <w:t>налогообложения;</w:t>
      </w:r>
    </w:p>
    <w:p w14:paraId="28B42D1D" w14:textId="77777777" w:rsidR="000000E8" w:rsidRDefault="00755588">
      <w:pPr>
        <w:pStyle w:val="a3"/>
        <w:ind w:right="138" w:firstLine="705"/>
      </w:pPr>
      <w:r>
        <w:rPr>
          <w:color w:val="0E0E0E"/>
        </w:rPr>
        <w:t>- изменении размера платы и (или) порядка расчетов по кредиту (займу), полученному Лизингодателем для целей исполнения Договора лизинга, величины дохода (процентов), подлежащего выплате по эмитированным Лизингодателем ценным бумагам;</w:t>
      </w:r>
    </w:p>
    <w:p w14:paraId="2333719A" w14:textId="77777777" w:rsidR="000000E8" w:rsidRDefault="00755588">
      <w:pPr>
        <w:pStyle w:val="a3"/>
        <w:ind w:firstLine="528"/>
        <w:jc w:val="left"/>
      </w:pPr>
      <w:r>
        <w:rPr>
          <w:color w:val="0E0E0E"/>
        </w:rPr>
        <w:t>- возникновения расходов Лизингодателя, связанных с содержанием, эксплуатацией, обслуживанием</w:t>
      </w:r>
      <w:r>
        <w:rPr>
          <w:color w:val="0E0E0E"/>
          <w:spacing w:val="20"/>
        </w:rPr>
        <w:t xml:space="preserve"> </w:t>
      </w:r>
      <w:r>
        <w:rPr>
          <w:color w:val="0E0E0E"/>
        </w:rPr>
        <w:t>Предмета лизинга и иных платежей по его содержанию;</w:t>
      </w:r>
    </w:p>
    <w:p w14:paraId="0799E00A" w14:textId="77777777" w:rsidR="000000E8" w:rsidRDefault="00755588">
      <w:pPr>
        <w:pStyle w:val="a3"/>
        <w:jc w:val="left"/>
      </w:pPr>
      <w:r>
        <w:rPr>
          <w:color w:val="1C1C1C"/>
        </w:rPr>
        <w:t xml:space="preserve">-иных </w:t>
      </w:r>
      <w:r>
        <w:rPr>
          <w:color w:val="1A1A1A"/>
        </w:rPr>
        <w:t xml:space="preserve">случаях </w:t>
      </w:r>
      <w:r>
        <w:rPr>
          <w:color w:val="161616"/>
        </w:rPr>
        <w:t>изменения</w:t>
      </w:r>
      <w:r>
        <w:rPr>
          <w:color w:val="161616"/>
          <w:spacing w:val="-1"/>
        </w:rPr>
        <w:t xml:space="preserve"> </w:t>
      </w:r>
      <w:r>
        <w:rPr>
          <w:color w:val="171717"/>
        </w:rPr>
        <w:t xml:space="preserve">размера </w:t>
      </w:r>
      <w:r>
        <w:rPr>
          <w:color w:val="161616"/>
        </w:rPr>
        <w:t>или</w:t>
      </w:r>
      <w:r>
        <w:rPr>
          <w:color w:val="161616"/>
          <w:spacing w:val="-2"/>
        </w:rPr>
        <w:t xml:space="preserve"> </w:t>
      </w:r>
      <w:r>
        <w:rPr>
          <w:color w:val="1D1D1D"/>
        </w:rPr>
        <w:t xml:space="preserve">возникновения </w:t>
      </w:r>
      <w:r>
        <w:rPr>
          <w:color w:val="161616"/>
        </w:rPr>
        <w:t>новых</w:t>
      </w:r>
      <w:r>
        <w:rPr>
          <w:color w:val="161616"/>
          <w:spacing w:val="-4"/>
        </w:rPr>
        <w:t xml:space="preserve"> </w:t>
      </w:r>
      <w:r>
        <w:rPr>
          <w:color w:val="161616"/>
        </w:rPr>
        <w:t>обоснованных</w:t>
      </w:r>
      <w:r>
        <w:rPr>
          <w:color w:val="161616"/>
          <w:spacing w:val="-7"/>
        </w:rPr>
        <w:t xml:space="preserve"> </w:t>
      </w:r>
      <w:r>
        <w:rPr>
          <w:color w:val="161616"/>
        </w:rPr>
        <w:t>и</w:t>
      </w:r>
      <w:r>
        <w:rPr>
          <w:color w:val="161616"/>
          <w:spacing w:val="-6"/>
        </w:rPr>
        <w:t xml:space="preserve"> </w:t>
      </w:r>
      <w:r>
        <w:rPr>
          <w:color w:val="161616"/>
        </w:rPr>
        <w:t>подтвержденных</w:t>
      </w:r>
      <w:r>
        <w:rPr>
          <w:color w:val="161616"/>
          <w:spacing w:val="-3"/>
        </w:rPr>
        <w:t xml:space="preserve"> </w:t>
      </w:r>
      <w:r>
        <w:rPr>
          <w:color w:val="0E0E0E"/>
        </w:rPr>
        <w:t xml:space="preserve">инвестиционных </w:t>
      </w:r>
      <w:r>
        <w:rPr>
          <w:color w:val="1C1C1C"/>
        </w:rPr>
        <w:t>расходов</w:t>
      </w:r>
      <w:r>
        <w:rPr>
          <w:color w:val="1C1C1C"/>
          <w:spacing w:val="-12"/>
        </w:rPr>
        <w:t xml:space="preserve"> </w:t>
      </w:r>
      <w:r>
        <w:rPr>
          <w:color w:val="1C1C1C"/>
        </w:rPr>
        <w:t>Лизингодателя,</w:t>
      </w:r>
      <w:r>
        <w:rPr>
          <w:color w:val="1C1C1C"/>
          <w:spacing w:val="-14"/>
        </w:rPr>
        <w:t xml:space="preserve"> </w:t>
      </w:r>
      <w:r>
        <w:rPr>
          <w:color w:val="1A1A1A"/>
        </w:rPr>
        <w:t>связанных</w:t>
      </w:r>
      <w:r>
        <w:rPr>
          <w:color w:val="1A1A1A"/>
          <w:spacing w:val="-8"/>
        </w:rPr>
        <w:t xml:space="preserve"> </w:t>
      </w:r>
      <w:r>
        <w:rPr>
          <w:color w:val="1F1F1F"/>
        </w:rPr>
        <w:t>с</w:t>
      </w:r>
      <w:r>
        <w:rPr>
          <w:color w:val="1F1F1F"/>
          <w:spacing w:val="80"/>
        </w:rPr>
        <w:t xml:space="preserve"> </w:t>
      </w:r>
      <w:r>
        <w:rPr>
          <w:color w:val="111111"/>
        </w:rPr>
        <w:t>заключением</w:t>
      </w:r>
      <w:r>
        <w:rPr>
          <w:color w:val="111111"/>
          <w:spacing w:val="80"/>
        </w:rPr>
        <w:t xml:space="preserve"> </w:t>
      </w:r>
      <w:r>
        <w:rPr>
          <w:color w:val="202020"/>
        </w:rPr>
        <w:t>и</w:t>
      </w:r>
      <w:r>
        <w:rPr>
          <w:color w:val="202020"/>
          <w:spacing w:val="80"/>
        </w:rPr>
        <w:t xml:space="preserve"> </w:t>
      </w:r>
      <w:r>
        <w:rPr>
          <w:color w:val="0D0D0D"/>
        </w:rPr>
        <w:t>исполнением</w:t>
      </w:r>
      <w:r>
        <w:rPr>
          <w:color w:val="0D0D0D"/>
          <w:spacing w:val="80"/>
        </w:rPr>
        <w:t xml:space="preserve"> </w:t>
      </w:r>
      <w:r>
        <w:rPr>
          <w:color w:val="1A1A1A"/>
        </w:rPr>
        <w:t>Договора</w:t>
      </w:r>
      <w:r>
        <w:rPr>
          <w:color w:val="1A1A1A"/>
          <w:spacing w:val="80"/>
        </w:rPr>
        <w:t xml:space="preserve"> </w:t>
      </w:r>
      <w:r>
        <w:rPr>
          <w:color w:val="1F1F1F"/>
        </w:rPr>
        <w:t>лизинга</w:t>
      </w:r>
      <w:r>
        <w:t>.</w:t>
      </w:r>
    </w:p>
    <w:p w14:paraId="353490DD" w14:textId="77777777" w:rsidR="000000E8" w:rsidRDefault="00755588">
      <w:pPr>
        <w:pStyle w:val="a4"/>
        <w:numPr>
          <w:ilvl w:val="4"/>
          <w:numId w:val="5"/>
        </w:numPr>
        <w:tabs>
          <w:tab w:val="left" w:pos="1447"/>
        </w:tabs>
        <w:ind w:left="1447" w:hanging="598"/>
        <w:rPr>
          <w:color w:val="121212"/>
          <w:sz w:val="20"/>
        </w:rPr>
      </w:pPr>
      <w:r>
        <w:rPr>
          <w:color w:val="121212"/>
          <w:sz w:val="20"/>
        </w:rPr>
        <w:t>Уменьшение</w:t>
      </w:r>
      <w:r>
        <w:rPr>
          <w:color w:val="121212"/>
          <w:spacing w:val="-14"/>
          <w:sz w:val="20"/>
        </w:rPr>
        <w:t xml:space="preserve"> </w:t>
      </w:r>
      <w:r>
        <w:rPr>
          <w:color w:val="121212"/>
          <w:sz w:val="20"/>
        </w:rPr>
        <w:t>размера</w:t>
      </w:r>
      <w:r>
        <w:rPr>
          <w:color w:val="121212"/>
          <w:spacing w:val="-9"/>
          <w:sz w:val="20"/>
        </w:rPr>
        <w:t xml:space="preserve"> </w:t>
      </w:r>
      <w:r>
        <w:rPr>
          <w:color w:val="121212"/>
          <w:sz w:val="20"/>
        </w:rPr>
        <w:t>Лизинговых</w:t>
      </w:r>
      <w:r>
        <w:rPr>
          <w:color w:val="121212"/>
          <w:spacing w:val="-9"/>
          <w:sz w:val="20"/>
        </w:rPr>
        <w:t xml:space="preserve"> </w:t>
      </w:r>
      <w:r>
        <w:rPr>
          <w:color w:val="121212"/>
          <w:sz w:val="20"/>
        </w:rPr>
        <w:t>платежей</w:t>
      </w:r>
      <w:r>
        <w:rPr>
          <w:color w:val="121212"/>
          <w:spacing w:val="-10"/>
          <w:sz w:val="20"/>
        </w:rPr>
        <w:t xml:space="preserve"> </w:t>
      </w:r>
      <w:r>
        <w:rPr>
          <w:color w:val="121212"/>
          <w:sz w:val="20"/>
        </w:rPr>
        <w:t>возможно</w:t>
      </w:r>
      <w:r>
        <w:rPr>
          <w:color w:val="121212"/>
          <w:spacing w:val="-12"/>
          <w:sz w:val="20"/>
        </w:rPr>
        <w:t xml:space="preserve"> </w:t>
      </w:r>
      <w:r>
        <w:rPr>
          <w:color w:val="121212"/>
          <w:sz w:val="20"/>
        </w:rPr>
        <w:t>без</w:t>
      </w:r>
      <w:r>
        <w:rPr>
          <w:color w:val="121212"/>
          <w:spacing w:val="-7"/>
          <w:sz w:val="20"/>
        </w:rPr>
        <w:t xml:space="preserve"> </w:t>
      </w:r>
      <w:r>
        <w:rPr>
          <w:color w:val="121212"/>
          <w:spacing w:val="-2"/>
          <w:sz w:val="20"/>
        </w:rPr>
        <w:t>ограничений.</w:t>
      </w:r>
    </w:p>
    <w:p w14:paraId="3CA62EB9" w14:textId="77777777" w:rsidR="000000E8" w:rsidRDefault="00755588">
      <w:pPr>
        <w:pStyle w:val="a4"/>
        <w:numPr>
          <w:ilvl w:val="4"/>
          <w:numId w:val="5"/>
        </w:numPr>
        <w:tabs>
          <w:tab w:val="left" w:pos="1453"/>
        </w:tabs>
        <w:spacing w:before="1"/>
        <w:ind w:left="1453" w:hanging="604"/>
        <w:rPr>
          <w:sz w:val="20"/>
        </w:rPr>
      </w:pPr>
      <w:r>
        <w:rPr>
          <w:sz w:val="20"/>
        </w:rPr>
        <w:t>Дата</w:t>
      </w:r>
      <w:r>
        <w:rPr>
          <w:spacing w:val="-7"/>
          <w:sz w:val="20"/>
        </w:rPr>
        <w:t xml:space="preserve"> </w:t>
      </w:r>
      <w:r>
        <w:rPr>
          <w:sz w:val="20"/>
        </w:rPr>
        <w:t>начала</w:t>
      </w:r>
      <w:r>
        <w:rPr>
          <w:spacing w:val="-5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-8"/>
          <w:sz w:val="20"/>
        </w:rPr>
        <w:t xml:space="preserve"> </w:t>
      </w:r>
      <w:r>
        <w:rPr>
          <w:sz w:val="20"/>
        </w:rPr>
        <w:t>новой</w:t>
      </w:r>
      <w:r>
        <w:rPr>
          <w:spacing w:val="-8"/>
          <w:sz w:val="20"/>
        </w:rPr>
        <w:t xml:space="preserve"> </w:t>
      </w:r>
      <w:r>
        <w:rPr>
          <w:sz w:val="20"/>
        </w:rPr>
        <w:t>редакции</w:t>
      </w:r>
      <w:r>
        <w:rPr>
          <w:spacing w:val="-8"/>
          <w:sz w:val="20"/>
        </w:rPr>
        <w:t xml:space="preserve"> </w:t>
      </w:r>
      <w:r>
        <w:rPr>
          <w:sz w:val="20"/>
        </w:rPr>
        <w:t>Графика</w:t>
      </w:r>
      <w:r>
        <w:rPr>
          <w:spacing w:val="-5"/>
          <w:sz w:val="20"/>
        </w:rPr>
        <w:t xml:space="preserve"> </w:t>
      </w:r>
      <w:r>
        <w:rPr>
          <w:sz w:val="20"/>
        </w:rPr>
        <w:t>лизинговых</w:t>
      </w:r>
      <w:r>
        <w:rPr>
          <w:spacing w:val="-6"/>
          <w:sz w:val="20"/>
        </w:rPr>
        <w:t xml:space="preserve"> </w:t>
      </w:r>
      <w:r>
        <w:rPr>
          <w:sz w:val="20"/>
        </w:rPr>
        <w:t>платежей</w:t>
      </w:r>
      <w:r>
        <w:rPr>
          <w:spacing w:val="-4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Графике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лизинговых</w:t>
      </w:r>
    </w:p>
    <w:p w14:paraId="4E5B5123" w14:textId="77777777" w:rsidR="000000E8" w:rsidRDefault="000000E8">
      <w:pPr>
        <w:pStyle w:val="a4"/>
        <w:jc w:val="left"/>
        <w:rPr>
          <w:sz w:val="20"/>
        </w:rPr>
        <w:sectPr w:rsidR="000000E8">
          <w:pgSz w:w="11910" w:h="16840"/>
          <w:pgMar w:top="1040" w:right="425" w:bottom="280" w:left="850" w:header="569" w:footer="0" w:gutter="0"/>
          <w:cols w:space="720"/>
        </w:sectPr>
      </w:pPr>
    </w:p>
    <w:p w14:paraId="20449511" w14:textId="77777777" w:rsidR="000000E8" w:rsidRDefault="00755588">
      <w:pPr>
        <w:pStyle w:val="a3"/>
        <w:spacing w:before="83"/>
        <w:ind w:firstLine="0"/>
        <w:jc w:val="left"/>
      </w:pPr>
      <w:r>
        <w:rPr>
          <w:spacing w:val="-2"/>
        </w:rPr>
        <w:lastRenderedPageBreak/>
        <w:t>платежей.</w:t>
      </w:r>
    </w:p>
    <w:p w14:paraId="02176F7E" w14:textId="77777777" w:rsidR="000000E8" w:rsidRDefault="00755588">
      <w:pPr>
        <w:pStyle w:val="a3"/>
        <w:ind w:right="135"/>
      </w:pPr>
      <w:r>
        <w:t>При изменении размера Лизинговых платежей Лизингодатель в течение пяти рабочих дней со дня принятия решения об изменении размера Лизинговых платежей (дата новой редакции Графика лизинговых платежей) в</w:t>
      </w:r>
      <w:r>
        <w:rPr>
          <w:spacing w:val="80"/>
        </w:rPr>
        <w:t xml:space="preserve"> </w:t>
      </w:r>
      <w:r>
        <w:t>порядке, предусмотренном разделом 11 Условий, направляет Лизингополучателю уведомление об изменении размера Лизинговых</w:t>
      </w:r>
      <w:r>
        <w:rPr>
          <w:spacing w:val="-1"/>
        </w:rPr>
        <w:t xml:space="preserve"> </w:t>
      </w:r>
      <w:r>
        <w:t>платежей, содержащее</w:t>
      </w:r>
      <w:r>
        <w:rPr>
          <w:spacing w:val="-4"/>
        </w:rPr>
        <w:t xml:space="preserve"> </w:t>
      </w:r>
      <w:r>
        <w:t>обоснование</w:t>
      </w:r>
      <w:r>
        <w:rPr>
          <w:spacing w:val="-4"/>
        </w:rPr>
        <w:t xml:space="preserve"> </w:t>
      </w:r>
      <w:r>
        <w:t>такого</w:t>
      </w:r>
      <w:r>
        <w:rPr>
          <w:spacing w:val="-1"/>
        </w:rPr>
        <w:t xml:space="preserve"> </w:t>
      </w:r>
      <w:r>
        <w:t>изменения</w:t>
      </w:r>
      <w:r>
        <w:rPr>
          <w:spacing w:val="-2"/>
        </w:rPr>
        <w:t xml:space="preserve"> </w:t>
      </w:r>
      <w:r>
        <w:t>(при увеличении</w:t>
      </w:r>
      <w:r>
        <w:rPr>
          <w:spacing w:val="-3"/>
        </w:rPr>
        <w:t xml:space="preserve"> </w:t>
      </w:r>
      <w:r>
        <w:t>размера платежей),</w:t>
      </w:r>
      <w:r>
        <w:rPr>
          <w:spacing w:val="-3"/>
        </w:rPr>
        <w:t xml:space="preserve"> </w:t>
      </w:r>
      <w:r>
        <w:t>а также</w:t>
      </w:r>
      <w:r>
        <w:rPr>
          <w:spacing w:val="-9"/>
        </w:rPr>
        <w:t xml:space="preserve"> </w:t>
      </w:r>
      <w:r>
        <w:t>новую редакцию Графика лизинговых платежей, вступающую в силу через 5 рабочих дней с даты принятия решения об изменении размера Лизинговых платежей, в соответствии с которой Лизингополучатель обязуется уплачивать Лизинговые платежи.</w:t>
      </w:r>
    </w:p>
    <w:p w14:paraId="581CDEBB" w14:textId="77777777" w:rsidR="000000E8" w:rsidRDefault="00755588">
      <w:pPr>
        <w:pStyle w:val="a3"/>
        <w:ind w:right="134"/>
      </w:pPr>
      <w:r>
        <w:t xml:space="preserve">Подписанием Договора лизинга Лизингополучатель выражает согласие на одностороннее внесение Лизингодателем изменений в График лизинговых платежей, что является основанием для </w:t>
      </w:r>
      <w:proofErr w:type="spellStart"/>
      <w:r>
        <w:t>неистребования</w:t>
      </w:r>
      <w:proofErr w:type="spellEnd"/>
      <w:r>
        <w:t xml:space="preserve"> впоследствии согласия Лизингополучателя на внесение вышеуказанных изменений в Договор лизинга.</w:t>
      </w:r>
    </w:p>
    <w:p w14:paraId="6699A159" w14:textId="77777777" w:rsidR="000000E8" w:rsidRDefault="00755588">
      <w:pPr>
        <w:pStyle w:val="a3"/>
        <w:ind w:right="138"/>
      </w:pPr>
      <w:r>
        <w:t xml:space="preserve">При этом, в случае одностороннего увеличения Лизингодателем размера Лизинговых платежей, Лизингополучатель вправе в течение 20 (Двадцати) календарных дней с даты изменения Графика лизинговых </w:t>
      </w:r>
      <w:r>
        <w:rPr>
          <w:spacing w:val="-2"/>
        </w:rPr>
        <w:t>платежей:</w:t>
      </w:r>
    </w:p>
    <w:p w14:paraId="2ECFB604" w14:textId="77777777" w:rsidR="000000E8" w:rsidRDefault="00755588">
      <w:pPr>
        <w:pStyle w:val="a3"/>
        <w:spacing w:before="2"/>
        <w:ind w:right="136"/>
      </w:pPr>
      <w:r>
        <w:t>уплатить</w:t>
      </w:r>
      <w:r>
        <w:rPr>
          <w:spacing w:val="-3"/>
        </w:rPr>
        <w:t xml:space="preserve"> </w:t>
      </w:r>
      <w:r>
        <w:t>Лизингодателю</w:t>
      </w:r>
      <w:r>
        <w:rPr>
          <w:spacing w:val="-3"/>
        </w:rPr>
        <w:t xml:space="preserve"> </w:t>
      </w:r>
      <w:r>
        <w:t>Остаток</w:t>
      </w:r>
      <w:r>
        <w:rPr>
          <w:spacing w:val="-4"/>
        </w:rPr>
        <w:t xml:space="preserve"> </w:t>
      </w:r>
      <w:r>
        <w:t>стоимости</w:t>
      </w:r>
      <w:r>
        <w:rPr>
          <w:spacing w:val="-4"/>
        </w:rPr>
        <w:t xml:space="preserve"> </w:t>
      </w:r>
      <w:r>
        <w:t>Предмета лизинга и</w:t>
      </w:r>
      <w:r>
        <w:rPr>
          <w:spacing w:val="-4"/>
        </w:rPr>
        <w:t xml:space="preserve"> </w:t>
      </w:r>
      <w:r>
        <w:t>вознаграждение</w:t>
      </w:r>
      <w:r>
        <w:rPr>
          <w:spacing w:val="-5"/>
        </w:rPr>
        <w:t xml:space="preserve"> </w:t>
      </w:r>
      <w:r>
        <w:t>Лизингодателя</w:t>
      </w:r>
      <w:r>
        <w:rPr>
          <w:spacing w:val="-3"/>
        </w:rPr>
        <w:t xml:space="preserve"> </w:t>
      </w:r>
      <w:r>
        <w:t>за прошедший Срок лизинга (в т.ч. вознаграждение, Срок оплаты которого установлен на ближайшую будущую дату согласно Графику</w:t>
      </w:r>
      <w:r>
        <w:rPr>
          <w:spacing w:val="-6"/>
        </w:rPr>
        <w:t xml:space="preserve"> </w:t>
      </w:r>
      <w:r>
        <w:t>лизинговых платежей), при этом если истекший Срок лизинга на дату</w:t>
      </w:r>
      <w:r>
        <w:rPr>
          <w:spacing w:val="-2"/>
        </w:rPr>
        <w:t xml:space="preserve"> </w:t>
      </w:r>
      <w:r>
        <w:t>уплаты менее 12 (двенадцати)</w:t>
      </w:r>
      <w:r>
        <w:rPr>
          <w:spacing w:val="-2"/>
        </w:rPr>
        <w:t xml:space="preserve"> </w:t>
      </w:r>
      <w:r>
        <w:t>месяцев с момента подписания Акта приемки-передачи имущества в лизинг, право собственности на Предмет лизинга переходит к Лизингополучателю не ранее чем через 12 (двенадцать) месяцев после подписания Акта приемки-передачи имущества в лизинг;</w:t>
      </w:r>
    </w:p>
    <w:p w14:paraId="71867365" w14:textId="77777777" w:rsidR="000000E8" w:rsidRDefault="00755588">
      <w:pPr>
        <w:pStyle w:val="a3"/>
        <w:ind w:right="144"/>
      </w:pPr>
      <w:r>
        <w:t>либо выкупить в собственность Предмет лизинга на основании отдельно заключаемого Сторонами договора купли-продажи по рыночной стоимости Предмета лизинга, определенной на основании внутренней оценки Лизингодателя, но не ниже Остаточной стоимости Предмета лизинга.</w:t>
      </w:r>
    </w:p>
    <w:p w14:paraId="4E05CF85" w14:textId="77777777" w:rsidR="000000E8" w:rsidRDefault="00755588">
      <w:pPr>
        <w:pStyle w:val="a4"/>
        <w:numPr>
          <w:ilvl w:val="3"/>
          <w:numId w:val="5"/>
        </w:numPr>
        <w:tabs>
          <w:tab w:val="left" w:pos="1318"/>
        </w:tabs>
        <w:ind w:right="132" w:firstLine="566"/>
        <w:jc w:val="both"/>
        <w:rPr>
          <w:sz w:val="20"/>
        </w:rPr>
      </w:pPr>
      <w:r>
        <w:rPr>
          <w:sz w:val="20"/>
        </w:rPr>
        <w:t>В случае возврата Предмета лизинга Лизингодателю (в том числе и при расторжении Договора лизинга), Лизингополучатель обязуется возместить Лизингодателю по требованию последнего Остаток стоимости Предмета лизинга (при его наличии и независимо от рыночной стоимости Предмета лизинга).</w:t>
      </w:r>
    </w:p>
    <w:p w14:paraId="4FF6F576" w14:textId="77777777" w:rsidR="000000E8" w:rsidRDefault="00755588">
      <w:pPr>
        <w:pStyle w:val="a3"/>
        <w:spacing w:before="1"/>
        <w:ind w:right="139"/>
      </w:pPr>
      <w:r>
        <w:t xml:space="preserve">Остаток стоимости Предмета лизинга, определенный с учетом части третьей настоящего пункта, подлежит уплате (возмещению) Лизингополучателем не позднее 7 (семи) рабочих дней со дня получения требования </w:t>
      </w:r>
      <w:r>
        <w:rPr>
          <w:spacing w:val="-2"/>
        </w:rPr>
        <w:t>Лизингодателя.</w:t>
      </w:r>
    </w:p>
    <w:p w14:paraId="50338908" w14:textId="77777777" w:rsidR="000000E8" w:rsidRDefault="00755588">
      <w:pPr>
        <w:pStyle w:val="a3"/>
        <w:spacing w:before="1"/>
        <w:ind w:right="132"/>
      </w:pPr>
      <w:r>
        <w:t>Остаток стоимости Предмета лизинга уменьшается на сумму, полученную от реализации Лизингодателем Предмета лизинга (за вычетом подтвержденных расходов Лизингодателя, связанных с реализацией Предмета лизинга (услуги привлекаемых Лизингодателем третьих лиц), а также уплаченных Лизингодателем сумм налогов, сборов и пошлин). Лизингополучатель понимает и соглашается, что покупателя Предмета лизинга, порядок реализации и цену Предмета лизинга Лизингодатель определяет самостоятельно, действуя добросовестно и разумно, преследуя цель максимально оперативно получить возмещение Остатка стоимости Предмета лизинга. Лизингополучатель вправе предложить Лизингодателю реализовать Предмет лизинга найденному</w:t>
      </w:r>
      <w:r>
        <w:rPr>
          <w:spacing w:val="-7"/>
        </w:rPr>
        <w:t xml:space="preserve"> </w:t>
      </w:r>
      <w:r>
        <w:t>Лизингополучателем покупателю при условии, что уплачиваемая таким покупателем цена не будет ниже цены, за которую Лизингодатель может реализовать</w:t>
      </w:r>
      <w:r>
        <w:rPr>
          <w:spacing w:val="40"/>
        </w:rPr>
        <w:t xml:space="preserve"> </w:t>
      </w:r>
      <w:r>
        <w:t>Предмет лизинга самостоятельно.</w:t>
      </w:r>
    </w:p>
    <w:p w14:paraId="641CD796" w14:textId="77777777" w:rsidR="000000E8" w:rsidRDefault="00755588">
      <w:pPr>
        <w:pStyle w:val="a4"/>
        <w:numPr>
          <w:ilvl w:val="3"/>
          <w:numId w:val="5"/>
        </w:numPr>
        <w:tabs>
          <w:tab w:val="left" w:pos="1343"/>
        </w:tabs>
        <w:ind w:right="147" w:firstLine="566"/>
        <w:jc w:val="both"/>
        <w:rPr>
          <w:sz w:val="20"/>
        </w:rPr>
      </w:pPr>
      <w:r>
        <w:rPr>
          <w:sz w:val="20"/>
        </w:rPr>
        <w:t xml:space="preserve">Все расходы, связанные с осуществлением Лизингополучателем платежей по Договору лизинга, несет </w:t>
      </w:r>
      <w:r>
        <w:rPr>
          <w:spacing w:val="-2"/>
          <w:sz w:val="20"/>
        </w:rPr>
        <w:t>Лизингополучатель.</w:t>
      </w:r>
    </w:p>
    <w:p w14:paraId="418793F9" w14:textId="77777777" w:rsidR="000000E8" w:rsidRDefault="000000E8">
      <w:pPr>
        <w:pStyle w:val="a3"/>
        <w:spacing w:before="5"/>
        <w:ind w:left="0" w:firstLine="0"/>
        <w:jc w:val="left"/>
      </w:pPr>
    </w:p>
    <w:p w14:paraId="09448250" w14:textId="77777777" w:rsidR="000000E8" w:rsidRDefault="00755588">
      <w:pPr>
        <w:pStyle w:val="1"/>
        <w:numPr>
          <w:ilvl w:val="2"/>
          <w:numId w:val="5"/>
        </w:numPr>
        <w:tabs>
          <w:tab w:val="left" w:pos="4786"/>
        </w:tabs>
        <w:spacing w:before="1"/>
        <w:ind w:left="4786" w:hanging="350"/>
        <w:jc w:val="left"/>
        <w:rPr>
          <w:color w:val="161616"/>
        </w:rPr>
      </w:pPr>
      <w:bookmarkStart w:id="1" w:name="6._ОБЯЗАННОСТИ_CTOPOН"/>
      <w:bookmarkEnd w:id="1"/>
      <w:r>
        <w:rPr>
          <w:color w:val="202020"/>
          <w:spacing w:val="-2"/>
        </w:rPr>
        <w:t xml:space="preserve">ОБЯЗАННОСТИ </w:t>
      </w:r>
      <w:r>
        <w:rPr>
          <w:color w:val="252525"/>
          <w:spacing w:val="-2"/>
        </w:rPr>
        <w:t>CTOPOН</w:t>
      </w:r>
    </w:p>
    <w:p w14:paraId="2447FC26" w14:textId="77777777" w:rsidR="000000E8" w:rsidRDefault="00755588">
      <w:pPr>
        <w:pStyle w:val="2"/>
        <w:numPr>
          <w:ilvl w:val="3"/>
          <w:numId w:val="5"/>
        </w:numPr>
        <w:tabs>
          <w:tab w:val="left" w:pos="1450"/>
        </w:tabs>
        <w:ind w:left="1450" w:hanging="601"/>
        <w:rPr>
          <w:color w:val="1F1F1F"/>
        </w:rPr>
      </w:pPr>
      <w:r>
        <w:rPr>
          <w:color w:val="1F1F1F"/>
          <w:spacing w:val="-2"/>
        </w:rPr>
        <w:t>Лизингодатель</w:t>
      </w:r>
      <w:r>
        <w:rPr>
          <w:color w:val="1F1F1F"/>
          <w:spacing w:val="16"/>
        </w:rPr>
        <w:t xml:space="preserve"> </w:t>
      </w:r>
      <w:r>
        <w:rPr>
          <w:color w:val="1D1D1D"/>
          <w:spacing w:val="-2"/>
        </w:rPr>
        <w:t>обязуется:</w:t>
      </w:r>
    </w:p>
    <w:p w14:paraId="78A10369" w14:textId="77777777" w:rsidR="000000E8" w:rsidRDefault="00755588">
      <w:pPr>
        <w:pStyle w:val="a4"/>
        <w:numPr>
          <w:ilvl w:val="4"/>
          <w:numId w:val="5"/>
        </w:numPr>
        <w:tabs>
          <w:tab w:val="left" w:pos="1414"/>
        </w:tabs>
        <w:ind w:right="301" w:firstLine="566"/>
        <w:jc w:val="both"/>
        <w:rPr>
          <w:color w:val="1F1F1F"/>
          <w:sz w:val="20"/>
        </w:rPr>
      </w:pPr>
      <w:r>
        <w:rPr>
          <w:color w:val="161616"/>
          <w:sz w:val="20"/>
        </w:rPr>
        <w:t xml:space="preserve">Своевременно </w:t>
      </w:r>
      <w:r>
        <w:rPr>
          <w:color w:val="0C0C0C"/>
          <w:sz w:val="20"/>
        </w:rPr>
        <w:t xml:space="preserve">исполнить </w:t>
      </w:r>
      <w:r>
        <w:rPr>
          <w:color w:val="0E0E0E"/>
          <w:sz w:val="20"/>
        </w:rPr>
        <w:t xml:space="preserve">обязательства </w:t>
      </w:r>
      <w:r>
        <w:rPr>
          <w:color w:val="1F1F1F"/>
          <w:sz w:val="20"/>
        </w:rPr>
        <w:t xml:space="preserve">по </w:t>
      </w:r>
      <w:r>
        <w:rPr>
          <w:color w:val="0D0D0D"/>
          <w:sz w:val="20"/>
        </w:rPr>
        <w:t xml:space="preserve">приобретению </w:t>
      </w:r>
      <w:r>
        <w:rPr>
          <w:color w:val="161616"/>
          <w:sz w:val="20"/>
        </w:rPr>
        <w:t xml:space="preserve">Предмета </w:t>
      </w:r>
      <w:r>
        <w:rPr>
          <w:color w:val="171717"/>
          <w:sz w:val="20"/>
        </w:rPr>
        <w:t xml:space="preserve">лизинга </w:t>
      </w:r>
      <w:r>
        <w:rPr>
          <w:color w:val="2A2A2A"/>
          <w:sz w:val="20"/>
        </w:rPr>
        <w:t xml:space="preserve">и </w:t>
      </w:r>
      <w:r>
        <w:rPr>
          <w:color w:val="1C1C1C"/>
          <w:sz w:val="20"/>
        </w:rPr>
        <w:t xml:space="preserve">его </w:t>
      </w:r>
      <w:r>
        <w:rPr>
          <w:color w:val="080808"/>
          <w:sz w:val="20"/>
        </w:rPr>
        <w:t xml:space="preserve">оплате, </w:t>
      </w:r>
      <w:r>
        <w:rPr>
          <w:color w:val="111111"/>
          <w:sz w:val="20"/>
        </w:rPr>
        <w:t xml:space="preserve">предусмотренные </w:t>
      </w:r>
      <w:r>
        <w:rPr>
          <w:color w:val="0E0E0E"/>
          <w:sz w:val="20"/>
        </w:rPr>
        <w:t>договором купли-продажи/поставки.</w:t>
      </w:r>
    </w:p>
    <w:p w14:paraId="540CC988" w14:textId="77777777" w:rsidR="000000E8" w:rsidRDefault="00755588">
      <w:pPr>
        <w:pStyle w:val="a4"/>
        <w:numPr>
          <w:ilvl w:val="4"/>
          <w:numId w:val="5"/>
        </w:numPr>
        <w:tabs>
          <w:tab w:val="left" w:pos="1414"/>
        </w:tabs>
        <w:ind w:right="285" w:firstLine="566"/>
        <w:jc w:val="both"/>
        <w:rPr>
          <w:color w:val="1F1F1F"/>
          <w:sz w:val="20"/>
        </w:rPr>
      </w:pPr>
      <w:r>
        <w:rPr>
          <w:color w:val="282828"/>
          <w:sz w:val="20"/>
        </w:rPr>
        <w:t>В</w:t>
      </w:r>
      <w:r>
        <w:rPr>
          <w:color w:val="282828"/>
          <w:spacing w:val="-1"/>
          <w:sz w:val="20"/>
        </w:rPr>
        <w:t xml:space="preserve"> </w:t>
      </w:r>
      <w:r>
        <w:rPr>
          <w:color w:val="161616"/>
          <w:sz w:val="20"/>
        </w:rPr>
        <w:t xml:space="preserve">срок </w:t>
      </w:r>
      <w:r>
        <w:rPr>
          <w:color w:val="202020"/>
          <w:sz w:val="20"/>
        </w:rPr>
        <w:t xml:space="preserve">не </w:t>
      </w:r>
      <w:r>
        <w:rPr>
          <w:color w:val="121212"/>
          <w:sz w:val="20"/>
        </w:rPr>
        <w:t xml:space="preserve">позднее </w:t>
      </w:r>
      <w:r>
        <w:rPr>
          <w:color w:val="1D1D1D"/>
          <w:sz w:val="20"/>
        </w:rPr>
        <w:t xml:space="preserve">20 </w:t>
      </w:r>
      <w:r>
        <w:rPr>
          <w:color w:val="121212"/>
          <w:sz w:val="20"/>
        </w:rPr>
        <w:t xml:space="preserve">(двадцати) </w:t>
      </w:r>
      <w:r>
        <w:rPr>
          <w:color w:val="0E0E0E"/>
          <w:sz w:val="20"/>
        </w:rPr>
        <w:t xml:space="preserve">календарных </w:t>
      </w:r>
      <w:r>
        <w:rPr>
          <w:color w:val="0C0C0C"/>
          <w:sz w:val="20"/>
        </w:rPr>
        <w:t xml:space="preserve">дней </w:t>
      </w:r>
      <w:r>
        <w:rPr>
          <w:color w:val="1A1A1A"/>
          <w:sz w:val="20"/>
        </w:rPr>
        <w:t>с</w:t>
      </w:r>
      <w:r>
        <w:rPr>
          <w:color w:val="1A1A1A"/>
          <w:spacing w:val="-4"/>
          <w:sz w:val="20"/>
        </w:rPr>
        <w:t xml:space="preserve"> </w:t>
      </w:r>
      <w:r>
        <w:rPr>
          <w:color w:val="171717"/>
          <w:sz w:val="20"/>
        </w:rPr>
        <w:t xml:space="preserve">даты </w:t>
      </w:r>
      <w:r>
        <w:rPr>
          <w:color w:val="111111"/>
          <w:sz w:val="20"/>
        </w:rPr>
        <w:t xml:space="preserve">уплаты </w:t>
      </w:r>
      <w:r>
        <w:rPr>
          <w:color w:val="121212"/>
          <w:sz w:val="20"/>
        </w:rPr>
        <w:t xml:space="preserve">Лизингополучателем Лизингодателю последнего </w:t>
      </w:r>
      <w:r>
        <w:rPr>
          <w:color w:val="070707"/>
          <w:sz w:val="20"/>
        </w:rPr>
        <w:t xml:space="preserve">Лизингового платежа, </w:t>
      </w:r>
      <w:r>
        <w:rPr>
          <w:color w:val="111111"/>
          <w:sz w:val="20"/>
        </w:rPr>
        <w:t xml:space="preserve">перечисления </w:t>
      </w:r>
      <w:r>
        <w:rPr>
          <w:color w:val="1D1D1D"/>
          <w:sz w:val="20"/>
        </w:rPr>
        <w:t xml:space="preserve">иных </w:t>
      </w:r>
      <w:r>
        <w:rPr>
          <w:color w:val="0E0E0E"/>
          <w:sz w:val="20"/>
        </w:rPr>
        <w:t xml:space="preserve">платежей </w:t>
      </w:r>
      <w:r>
        <w:rPr>
          <w:color w:val="171717"/>
          <w:sz w:val="20"/>
        </w:rPr>
        <w:t xml:space="preserve">(всех </w:t>
      </w:r>
      <w:r>
        <w:rPr>
          <w:color w:val="111111"/>
          <w:sz w:val="20"/>
        </w:rPr>
        <w:t xml:space="preserve">Лизинговых </w:t>
      </w:r>
      <w:r>
        <w:rPr>
          <w:color w:val="121212"/>
          <w:sz w:val="20"/>
        </w:rPr>
        <w:t xml:space="preserve">платежей, </w:t>
      </w:r>
      <w:r>
        <w:rPr>
          <w:color w:val="0E0E0E"/>
          <w:sz w:val="20"/>
        </w:rPr>
        <w:t xml:space="preserve">сумм </w:t>
      </w:r>
      <w:r>
        <w:rPr>
          <w:color w:val="111111"/>
          <w:sz w:val="20"/>
        </w:rPr>
        <w:t xml:space="preserve">неустоек </w:t>
      </w:r>
      <w:r>
        <w:rPr>
          <w:color w:val="1A1A1A"/>
          <w:sz w:val="20"/>
        </w:rPr>
        <w:t xml:space="preserve">(штрафов, пеней)) </w:t>
      </w:r>
      <w:r>
        <w:rPr>
          <w:color w:val="222222"/>
          <w:sz w:val="20"/>
        </w:rPr>
        <w:t xml:space="preserve">и </w:t>
      </w:r>
      <w:r>
        <w:rPr>
          <w:color w:val="1A1A1A"/>
          <w:sz w:val="20"/>
        </w:rPr>
        <w:t xml:space="preserve">исполнения </w:t>
      </w:r>
      <w:r>
        <w:rPr>
          <w:color w:val="202020"/>
          <w:sz w:val="20"/>
        </w:rPr>
        <w:t xml:space="preserve">им </w:t>
      </w:r>
      <w:r>
        <w:rPr>
          <w:color w:val="171717"/>
          <w:sz w:val="20"/>
        </w:rPr>
        <w:t xml:space="preserve">прочих </w:t>
      </w:r>
      <w:r>
        <w:rPr>
          <w:color w:val="161616"/>
          <w:sz w:val="20"/>
        </w:rPr>
        <w:t xml:space="preserve">обязательств, </w:t>
      </w:r>
      <w:r>
        <w:rPr>
          <w:color w:val="121212"/>
          <w:sz w:val="20"/>
        </w:rPr>
        <w:t xml:space="preserve">предусмотренных </w:t>
      </w:r>
      <w:r>
        <w:rPr>
          <w:color w:val="171717"/>
          <w:sz w:val="20"/>
        </w:rPr>
        <w:t xml:space="preserve">Договором лизинга, </w:t>
      </w:r>
      <w:r>
        <w:rPr>
          <w:color w:val="1C1C1C"/>
          <w:sz w:val="20"/>
        </w:rPr>
        <w:t xml:space="preserve">но </w:t>
      </w:r>
      <w:r>
        <w:rPr>
          <w:color w:val="1F1F1F"/>
          <w:sz w:val="20"/>
        </w:rPr>
        <w:t xml:space="preserve">не </w:t>
      </w:r>
      <w:r>
        <w:rPr>
          <w:color w:val="171717"/>
          <w:sz w:val="20"/>
        </w:rPr>
        <w:t xml:space="preserve">ранее </w:t>
      </w:r>
      <w:r>
        <w:rPr>
          <w:color w:val="1C1C1C"/>
          <w:sz w:val="20"/>
        </w:rPr>
        <w:t xml:space="preserve">истечения </w:t>
      </w:r>
      <w:r>
        <w:rPr>
          <w:color w:val="222222"/>
          <w:sz w:val="20"/>
        </w:rPr>
        <w:t xml:space="preserve">Срока </w:t>
      </w:r>
      <w:r>
        <w:rPr>
          <w:color w:val="111111"/>
          <w:sz w:val="20"/>
        </w:rPr>
        <w:t>лизин</w:t>
      </w:r>
      <w:r>
        <w:rPr>
          <w:color w:val="1C1C1C"/>
          <w:sz w:val="20"/>
        </w:rPr>
        <w:t xml:space="preserve">га, оформить </w:t>
      </w:r>
      <w:r>
        <w:rPr>
          <w:color w:val="202020"/>
          <w:sz w:val="20"/>
        </w:rPr>
        <w:t xml:space="preserve">Акт </w:t>
      </w:r>
      <w:r>
        <w:rPr>
          <w:color w:val="111111"/>
          <w:sz w:val="20"/>
        </w:rPr>
        <w:t xml:space="preserve">передачи </w:t>
      </w:r>
      <w:r>
        <w:rPr>
          <w:color w:val="161616"/>
          <w:sz w:val="20"/>
        </w:rPr>
        <w:t xml:space="preserve">права </w:t>
      </w:r>
      <w:r>
        <w:rPr>
          <w:color w:val="111111"/>
          <w:sz w:val="20"/>
        </w:rPr>
        <w:t xml:space="preserve">собственности </w:t>
      </w:r>
      <w:r>
        <w:rPr>
          <w:color w:val="1A1A1A"/>
          <w:sz w:val="20"/>
        </w:rPr>
        <w:t xml:space="preserve">на </w:t>
      </w:r>
      <w:r>
        <w:rPr>
          <w:color w:val="111111"/>
          <w:sz w:val="20"/>
        </w:rPr>
        <w:t xml:space="preserve">Предмет </w:t>
      </w:r>
      <w:r>
        <w:rPr>
          <w:color w:val="0E0E0E"/>
          <w:sz w:val="20"/>
        </w:rPr>
        <w:t xml:space="preserve">лизинга, </w:t>
      </w:r>
      <w:r>
        <w:rPr>
          <w:color w:val="151515"/>
          <w:sz w:val="20"/>
        </w:rPr>
        <w:t xml:space="preserve">подписать </w:t>
      </w:r>
      <w:r>
        <w:rPr>
          <w:color w:val="1C1C1C"/>
          <w:sz w:val="20"/>
        </w:rPr>
        <w:t xml:space="preserve">со </w:t>
      </w:r>
      <w:r>
        <w:rPr>
          <w:color w:val="1A1A1A"/>
          <w:sz w:val="20"/>
        </w:rPr>
        <w:t xml:space="preserve">стороны </w:t>
      </w:r>
      <w:r>
        <w:rPr>
          <w:color w:val="0C0C0C"/>
          <w:sz w:val="20"/>
        </w:rPr>
        <w:t>Лизингодателя и направить Лизингополучателю.</w:t>
      </w:r>
    </w:p>
    <w:p w14:paraId="099C3FF3" w14:textId="77777777" w:rsidR="000000E8" w:rsidRDefault="00755588">
      <w:pPr>
        <w:pStyle w:val="a4"/>
        <w:numPr>
          <w:ilvl w:val="4"/>
          <w:numId w:val="5"/>
        </w:numPr>
        <w:tabs>
          <w:tab w:val="left" w:pos="1414"/>
        </w:tabs>
        <w:ind w:right="307" w:firstLine="566"/>
        <w:jc w:val="both"/>
        <w:rPr>
          <w:color w:val="1F1F1F"/>
          <w:sz w:val="20"/>
        </w:rPr>
      </w:pPr>
      <w:r>
        <w:rPr>
          <w:color w:val="1A1A1A"/>
          <w:sz w:val="20"/>
        </w:rPr>
        <w:t xml:space="preserve">Предоставить </w:t>
      </w:r>
      <w:r>
        <w:rPr>
          <w:color w:val="121212"/>
          <w:sz w:val="20"/>
        </w:rPr>
        <w:t xml:space="preserve">Лизингополучателю </w:t>
      </w:r>
      <w:r>
        <w:rPr>
          <w:color w:val="1A1A1A"/>
          <w:sz w:val="20"/>
        </w:rPr>
        <w:t xml:space="preserve">по </w:t>
      </w:r>
      <w:r>
        <w:rPr>
          <w:color w:val="111111"/>
          <w:sz w:val="20"/>
        </w:rPr>
        <w:t xml:space="preserve">его </w:t>
      </w:r>
      <w:r>
        <w:rPr>
          <w:color w:val="0E0E0E"/>
          <w:sz w:val="20"/>
        </w:rPr>
        <w:t xml:space="preserve">запросу </w:t>
      </w:r>
      <w:r>
        <w:rPr>
          <w:color w:val="1C1C1C"/>
          <w:sz w:val="20"/>
        </w:rPr>
        <w:t xml:space="preserve">в </w:t>
      </w:r>
      <w:r>
        <w:rPr>
          <w:color w:val="161616"/>
          <w:sz w:val="20"/>
        </w:rPr>
        <w:t xml:space="preserve">порядке, </w:t>
      </w:r>
      <w:r>
        <w:rPr>
          <w:color w:val="111111"/>
          <w:sz w:val="20"/>
        </w:rPr>
        <w:t xml:space="preserve">предусмотренном п.11.1 Условий, </w:t>
      </w:r>
      <w:r>
        <w:rPr>
          <w:color w:val="171717"/>
          <w:sz w:val="20"/>
        </w:rPr>
        <w:t xml:space="preserve">информацию </w:t>
      </w:r>
      <w:r>
        <w:rPr>
          <w:color w:val="2A2A2A"/>
          <w:sz w:val="20"/>
        </w:rPr>
        <w:t xml:space="preserve">о </w:t>
      </w:r>
      <w:r>
        <w:rPr>
          <w:color w:val="1C1C1C"/>
          <w:sz w:val="20"/>
        </w:rPr>
        <w:t xml:space="preserve">наличии </w:t>
      </w:r>
      <w:r>
        <w:rPr>
          <w:color w:val="151515"/>
          <w:sz w:val="20"/>
        </w:rPr>
        <w:t xml:space="preserve">либо </w:t>
      </w:r>
      <w:r>
        <w:rPr>
          <w:color w:val="0C0C0C"/>
          <w:sz w:val="20"/>
        </w:rPr>
        <w:t xml:space="preserve">отсутствии </w:t>
      </w:r>
      <w:r>
        <w:rPr>
          <w:sz w:val="20"/>
        </w:rPr>
        <w:t xml:space="preserve">задолженности </w:t>
      </w:r>
      <w:r>
        <w:rPr>
          <w:color w:val="121212"/>
          <w:sz w:val="20"/>
        </w:rPr>
        <w:t xml:space="preserve">по </w:t>
      </w:r>
      <w:r>
        <w:rPr>
          <w:color w:val="161616"/>
          <w:sz w:val="20"/>
        </w:rPr>
        <w:t xml:space="preserve">обязательствам </w:t>
      </w:r>
      <w:r>
        <w:rPr>
          <w:color w:val="222222"/>
          <w:sz w:val="20"/>
        </w:rPr>
        <w:t xml:space="preserve">по </w:t>
      </w:r>
      <w:r>
        <w:rPr>
          <w:color w:val="1C1C1C"/>
          <w:sz w:val="20"/>
        </w:rPr>
        <w:t xml:space="preserve">Договору </w:t>
      </w:r>
      <w:r>
        <w:rPr>
          <w:color w:val="171717"/>
          <w:sz w:val="20"/>
        </w:rPr>
        <w:t>лизинга</w:t>
      </w:r>
      <w:r>
        <w:rPr>
          <w:color w:val="1C1C1C"/>
          <w:sz w:val="20"/>
        </w:rPr>
        <w:t xml:space="preserve">, </w:t>
      </w:r>
      <w:r>
        <w:rPr>
          <w:color w:val="171717"/>
          <w:sz w:val="20"/>
        </w:rPr>
        <w:t xml:space="preserve">сумм </w:t>
      </w:r>
      <w:r>
        <w:rPr>
          <w:color w:val="161616"/>
          <w:sz w:val="20"/>
        </w:rPr>
        <w:t xml:space="preserve">неустоек </w:t>
      </w:r>
      <w:r>
        <w:rPr>
          <w:color w:val="151515"/>
          <w:sz w:val="20"/>
        </w:rPr>
        <w:t xml:space="preserve">(штрафов, </w:t>
      </w:r>
      <w:r>
        <w:rPr>
          <w:color w:val="090909"/>
          <w:sz w:val="20"/>
        </w:rPr>
        <w:t xml:space="preserve">пеней), </w:t>
      </w:r>
      <w:r>
        <w:rPr>
          <w:color w:val="111111"/>
          <w:sz w:val="20"/>
        </w:rPr>
        <w:t xml:space="preserve">начисленных </w:t>
      </w:r>
      <w:r>
        <w:rPr>
          <w:color w:val="1C1C1C"/>
          <w:sz w:val="20"/>
        </w:rPr>
        <w:t xml:space="preserve">за </w:t>
      </w:r>
      <w:r>
        <w:rPr>
          <w:color w:val="070707"/>
          <w:sz w:val="20"/>
        </w:rPr>
        <w:t xml:space="preserve">неисполнение </w:t>
      </w:r>
      <w:r>
        <w:rPr>
          <w:color w:val="0E0E0E"/>
          <w:sz w:val="20"/>
        </w:rPr>
        <w:t xml:space="preserve">или </w:t>
      </w:r>
      <w:r>
        <w:rPr>
          <w:color w:val="111111"/>
          <w:sz w:val="20"/>
        </w:rPr>
        <w:t xml:space="preserve">ненадлежащее </w:t>
      </w:r>
      <w:r>
        <w:rPr>
          <w:color w:val="171717"/>
          <w:sz w:val="20"/>
        </w:rPr>
        <w:t xml:space="preserve">исполнение </w:t>
      </w:r>
      <w:r>
        <w:rPr>
          <w:color w:val="111111"/>
          <w:sz w:val="20"/>
        </w:rPr>
        <w:t xml:space="preserve">Лизингополучателем обязанностей </w:t>
      </w:r>
      <w:r>
        <w:rPr>
          <w:color w:val="171717"/>
          <w:sz w:val="20"/>
        </w:rPr>
        <w:t xml:space="preserve">по </w:t>
      </w:r>
      <w:r>
        <w:rPr>
          <w:color w:val="111111"/>
          <w:sz w:val="20"/>
        </w:rPr>
        <w:t xml:space="preserve">Договору </w:t>
      </w:r>
      <w:r>
        <w:rPr>
          <w:color w:val="171717"/>
          <w:sz w:val="20"/>
        </w:rPr>
        <w:t>лизинга</w:t>
      </w:r>
      <w:r>
        <w:rPr>
          <w:color w:val="111111"/>
          <w:sz w:val="20"/>
        </w:rPr>
        <w:t>.</w:t>
      </w:r>
    </w:p>
    <w:p w14:paraId="4A4E0313" w14:textId="77777777" w:rsidR="000000E8" w:rsidRDefault="00755588">
      <w:pPr>
        <w:pStyle w:val="a4"/>
        <w:numPr>
          <w:ilvl w:val="4"/>
          <w:numId w:val="5"/>
        </w:numPr>
        <w:tabs>
          <w:tab w:val="left" w:pos="1414"/>
        </w:tabs>
        <w:ind w:right="323" w:firstLine="566"/>
        <w:jc w:val="both"/>
        <w:rPr>
          <w:color w:val="1F1F1F"/>
          <w:sz w:val="20"/>
        </w:rPr>
      </w:pPr>
      <w:r>
        <w:rPr>
          <w:sz w:val="20"/>
        </w:rPr>
        <w:t>Исполнять надлежащим образом до</w:t>
      </w:r>
      <w:r>
        <w:rPr>
          <w:spacing w:val="-3"/>
          <w:sz w:val="20"/>
        </w:rPr>
        <w:t xml:space="preserve"> </w:t>
      </w:r>
      <w:r>
        <w:rPr>
          <w:sz w:val="20"/>
        </w:rPr>
        <w:t>полного</w:t>
      </w:r>
      <w:r>
        <w:rPr>
          <w:spacing w:val="-3"/>
          <w:sz w:val="20"/>
        </w:rPr>
        <w:t xml:space="preserve"> </w:t>
      </w:r>
      <w:r>
        <w:rPr>
          <w:sz w:val="20"/>
        </w:rPr>
        <w:t>исполнения иные</w:t>
      </w:r>
      <w:r>
        <w:rPr>
          <w:spacing w:val="-1"/>
          <w:sz w:val="20"/>
        </w:rPr>
        <w:t xml:space="preserve"> </w:t>
      </w:r>
      <w:r>
        <w:rPr>
          <w:sz w:val="20"/>
        </w:rPr>
        <w:t>обязанности, установленные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Договором лизинга, настоящими Условиями, законодательством.</w:t>
      </w:r>
    </w:p>
    <w:p w14:paraId="2DD8D9C7" w14:textId="77777777" w:rsidR="000000E8" w:rsidRDefault="00755588">
      <w:pPr>
        <w:pStyle w:val="2"/>
        <w:numPr>
          <w:ilvl w:val="3"/>
          <w:numId w:val="5"/>
        </w:numPr>
        <w:tabs>
          <w:tab w:val="left" w:pos="1419"/>
        </w:tabs>
        <w:spacing w:before="1"/>
        <w:ind w:left="1419" w:hanging="570"/>
        <w:jc w:val="both"/>
        <w:rPr>
          <w:color w:val="1F1F1F"/>
        </w:rPr>
      </w:pPr>
      <w:bookmarkStart w:id="2" w:name="6.2._Лизингополучатель_обязуется:"/>
      <w:bookmarkEnd w:id="2"/>
      <w:r>
        <w:rPr>
          <w:color w:val="222222"/>
          <w:spacing w:val="-2"/>
        </w:rPr>
        <w:t>Лизингополучатель</w:t>
      </w:r>
      <w:r>
        <w:rPr>
          <w:color w:val="222222"/>
          <w:spacing w:val="10"/>
        </w:rPr>
        <w:t xml:space="preserve"> </w:t>
      </w:r>
      <w:r>
        <w:rPr>
          <w:color w:val="1D1D1D"/>
          <w:spacing w:val="-2"/>
        </w:rPr>
        <w:t>обязуется:</w:t>
      </w:r>
    </w:p>
    <w:p w14:paraId="73277404" w14:textId="77777777" w:rsidR="000000E8" w:rsidRDefault="00755588">
      <w:pPr>
        <w:pStyle w:val="a4"/>
        <w:numPr>
          <w:ilvl w:val="4"/>
          <w:numId w:val="5"/>
        </w:numPr>
        <w:tabs>
          <w:tab w:val="left" w:pos="1414"/>
        </w:tabs>
        <w:ind w:right="320" w:firstLine="566"/>
        <w:jc w:val="both"/>
        <w:rPr>
          <w:color w:val="1F1F1F"/>
          <w:sz w:val="20"/>
        </w:rPr>
      </w:pPr>
      <w:r>
        <w:rPr>
          <w:sz w:val="20"/>
        </w:rPr>
        <w:t>Осуществить приемку Предмета лизинга по Акту приемки-передачи имущества в лизинг в течение рабочего дня, в котором осуществляется передача Предмета лизинга по договору купли-продажи/поставки от Продавца/Поставщика покупателю (Лизингодателю)</w:t>
      </w:r>
      <w:r>
        <w:rPr>
          <w:color w:val="171717"/>
          <w:sz w:val="20"/>
        </w:rPr>
        <w:t>, а также присутствовать при приемке Предмета лизинга Лизингодателем от Продавца/Поставщика с осуществлением контроля его соответствия требуемому качеству, условиям договора купли-продажи/поставки.</w:t>
      </w:r>
    </w:p>
    <w:p w14:paraId="4B9ABDA8" w14:textId="77777777" w:rsidR="000000E8" w:rsidRDefault="00755588">
      <w:pPr>
        <w:pStyle w:val="a4"/>
        <w:numPr>
          <w:ilvl w:val="4"/>
          <w:numId w:val="5"/>
        </w:numPr>
        <w:tabs>
          <w:tab w:val="left" w:pos="1414"/>
        </w:tabs>
        <w:ind w:right="303" w:firstLine="566"/>
        <w:jc w:val="both"/>
        <w:rPr>
          <w:color w:val="1F1F1F"/>
          <w:sz w:val="20"/>
        </w:rPr>
      </w:pPr>
      <w:r>
        <w:rPr>
          <w:color w:val="151515"/>
          <w:sz w:val="20"/>
        </w:rPr>
        <w:t>В порядке и сроки, установленные Договором лизинга, пунктами</w:t>
      </w:r>
      <w:r>
        <w:rPr>
          <w:color w:val="151515"/>
          <w:spacing w:val="-3"/>
          <w:sz w:val="20"/>
        </w:rPr>
        <w:t xml:space="preserve"> </w:t>
      </w:r>
      <w:r>
        <w:rPr>
          <w:color w:val="151515"/>
          <w:sz w:val="20"/>
        </w:rPr>
        <w:t>4.6, 7.3 Условий, зарегистрировать (поставить</w:t>
      </w:r>
      <w:r>
        <w:rPr>
          <w:color w:val="151515"/>
          <w:spacing w:val="63"/>
          <w:sz w:val="20"/>
        </w:rPr>
        <w:t xml:space="preserve"> </w:t>
      </w:r>
      <w:r>
        <w:rPr>
          <w:color w:val="151515"/>
          <w:sz w:val="20"/>
        </w:rPr>
        <w:t>на</w:t>
      </w:r>
      <w:r>
        <w:rPr>
          <w:color w:val="151515"/>
          <w:spacing w:val="66"/>
          <w:sz w:val="20"/>
        </w:rPr>
        <w:t xml:space="preserve"> </w:t>
      </w:r>
      <w:r>
        <w:rPr>
          <w:color w:val="151515"/>
          <w:sz w:val="20"/>
        </w:rPr>
        <w:t>учет/снять</w:t>
      </w:r>
      <w:r>
        <w:rPr>
          <w:color w:val="151515"/>
          <w:spacing w:val="63"/>
          <w:sz w:val="20"/>
        </w:rPr>
        <w:t xml:space="preserve"> </w:t>
      </w:r>
      <w:r>
        <w:rPr>
          <w:color w:val="151515"/>
          <w:sz w:val="20"/>
        </w:rPr>
        <w:t>с</w:t>
      </w:r>
      <w:r>
        <w:rPr>
          <w:color w:val="151515"/>
          <w:spacing w:val="61"/>
          <w:sz w:val="20"/>
        </w:rPr>
        <w:t xml:space="preserve"> </w:t>
      </w:r>
      <w:r>
        <w:rPr>
          <w:color w:val="151515"/>
          <w:sz w:val="20"/>
        </w:rPr>
        <w:t>государственного</w:t>
      </w:r>
      <w:r>
        <w:rPr>
          <w:color w:val="151515"/>
          <w:spacing w:val="64"/>
          <w:sz w:val="20"/>
        </w:rPr>
        <w:t xml:space="preserve"> </w:t>
      </w:r>
      <w:r>
        <w:rPr>
          <w:color w:val="151515"/>
          <w:sz w:val="20"/>
        </w:rPr>
        <w:t>учета)</w:t>
      </w:r>
      <w:r>
        <w:rPr>
          <w:color w:val="151515"/>
          <w:spacing w:val="70"/>
          <w:sz w:val="20"/>
        </w:rPr>
        <w:t xml:space="preserve"> </w:t>
      </w:r>
      <w:r>
        <w:rPr>
          <w:color w:val="151515"/>
          <w:sz w:val="20"/>
        </w:rPr>
        <w:t>Предмет</w:t>
      </w:r>
      <w:r>
        <w:rPr>
          <w:color w:val="151515"/>
          <w:spacing w:val="63"/>
          <w:sz w:val="20"/>
        </w:rPr>
        <w:t xml:space="preserve"> </w:t>
      </w:r>
      <w:r>
        <w:rPr>
          <w:color w:val="151515"/>
          <w:sz w:val="20"/>
        </w:rPr>
        <w:t>лизинга</w:t>
      </w:r>
      <w:r>
        <w:rPr>
          <w:color w:val="151515"/>
          <w:spacing w:val="66"/>
          <w:sz w:val="20"/>
        </w:rPr>
        <w:t xml:space="preserve"> </w:t>
      </w:r>
      <w:r>
        <w:rPr>
          <w:color w:val="151515"/>
          <w:sz w:val="20"/>
        </w:rPr>
        <w:t>в</w:t>
      </w:r>
      <w:r>
        <w:rPr>
          <w:color w:val="151515"/>
          <w:spacing w:val="60"/>
          <w:sz w:val="20"/>
        </w:rPr>
        <w:t xml:space="preserve"> </w:t>
      </w:r>
      <w:r>
        <w:rPr>
          <w:color w:val="151515"/>
          <w:sz w:val="20"/>
        </w:rPr>
        <w:t>ГАИ</w:t>
      </w:r>
      <w:r>
        <w:rPr>
          <w:color w:val="151515"/>
          <w:spacing w:val="60"/>
          <w:sz w:val="20"/>
        </w:rPr>
        <w:t xml:space="preserve"> </w:t>
      </w:r>
      <w:r>
        <w:rPr>
          <w:color w:val="151515"/>
          <w:sz w:val="20"/>
        </w:rPr>
        <w:t>и</w:t>
      </w:r>
      <w:r>
        <w:rPr>
          <w:color w:val="151515"/>
          <w:spacing w:val="62"/>
          <w:sz w:val="20"/>
        </w:rPr>
        <w:t xml:space="preserve"> </w:t>
      </w:r>
      <w:r>
        <w:rPr>
          <w:color w:val="151515"/>
          <w:sz w:val="20"/>
        </w:rPr>
        <w:t>предоставить</w:t>
      </w:r>
      <w:r>
        <w:rPr>
          <w:color w:val="151515"/>
          <w:spacing w:val="63"/>
          <w:sz w:val="20"/>
        </w:rPr>
        <w:t xml:space="preserve"> </w:t>
      </w:r>
      <w:r>
        <w:rPr>
          <w:color w:val="151515"/>
          <w:sz w:val="20"/>
        </w:rPr>
        <w:t>Лизингодателю</w:t>
      </w:r>
    </w:p>
    <w:p w14:paraId="0A6AA7C8" w14:textId="77777777" w:rsidR="000000E8" w:rsidRDefault="000000E8">
      <w:pPr>
        <w:pStyle w:val="a4"/>
        <w:rPr>
          <w:sz w:val="20"/>
        </w:rPr>
        <w:sectPr w:rsidR="000000E8">
          <w:pgSz w:w="11910" w:h="16840"/>
          <w:pgMar w:top="1040" w:right="425" w:bottom="280" w:left="850" w:header="569" w:footer="0" w:gutter="0"/>
          <w:cols w:space="720"/>
        </w:sectPr>
      </w:pPr>
    </w:p>
    <w:p w14:paraId="38B35DA7" w14:textId="77777777" w:rsidR="000000E8" w:rsidRDefault="00755588">
      <w:pPr>
        <w:pStyle w:val="a3"/>
        <w:spacing w:before="83"/>
        <w:ind w:firstLine="0"/>
      </w:pPr>
      <w:r>
        <w:rPr>
          <w:color w:val="151515"/>
          <w:spacing w:val="-2"/>
        </w:rPr>
        <w:lastRenderedPageBreak/>
        <w:t>подтверждающие</w:t>
      </w:r>
      <w:r>
        <w:rPr>
          <w:color w:val="151515"/>
          <w:spacing w:val="8"/>
        </w:rPr>
        <w:t xml:space="preserve"> </w:t>
      </w:r>
      <w:r>
        <w:rPr>
          <w:color w:val="151515"/>
          <w:spacing w:val="-2"/>
        </w:rPr>
        <w:t>документы.</w:t>
      </w:r>
    </w:p>
    <w:p w14:paraId="541C99C5" w14:textId="77777777" w:rsidR="000000E8" w:rsidRDefault="00755588">
      <w:pPr>
        <w:pStyle w:val="a3"/>
        <w:ind w:right="303"/>
      </w:pPr>
      <w:r>
        <w:rPr>
          <w:color w:val="151515"/>
        </w:rPr>
        <w:t>Лизингополучатель не имеет права без письменного согласия Лизингодателя вносить изменения в регистрационные документы. В случае внесения Лизингополучателем по согласованию с Лизингодателем</w:t>
      </w:r>
      <w:r>
        <w:rPr>
          <w:color w:val="151515"/>
          <w:spacing w:val="40"/>
        </w:rPr>
        <w:t xml:space="preserve"> </w:t>
      </w:r>
      <w:r>
        <w:rPr>
          <w:color w:val="151515"/>
        </w:rPr>
        <w:t>изменений в регистрационные документы Лизингополучатель обязан в течение 2 (двух) календарных дней по</w:t>
      </w:r>
      <w:r>
        <w:rPr>
          <w:color w:val="151515"/>
          <w:spacing w:val="-1"/>
        </w:rPr>
        <w:t xml:space="preserve"> </w:t>
      </w:r>
      <w:r>
        <w:rPr>
          <w:color w:val="151515"/>
        </w:rPr>
        <w:t>факту оформления</w:t>
      </w:r>
      <w:r>
        <w:rPr>
          <w:color w:val="151515"/>
          <w:spacing w:val="-3"/>
        </w:rPr>
        <w:t xml:space="preserve"> </w:t>
      </w:r>
      <w:r>
        <w:rPr>
          <w:color w:val="151515"/>
        </w:rPr>
        <w:t>новой</w:t>
      </w:r>
      <w:r>
        <w:rPr>
          <w:color w:val="151515"/>
          <w:spacing w:val="-4"/>
        </w:rPr>
        <w:t xml:space="preserve"> </w:t>
      </w:r>
      <w:r>
        <w:rPr>
          <w:color w:val="151515"/>
        </w:rPr>
        <w:t>регистрации</w:t>
      </w:r>
      <w:r>
        <w:rPr>
          <w:color w:val="151515"/>
          <w:spacing w:val="-2"/>
        </w:rPr>
        <w:t xml:space="preserve"> </w:t>
      </w:r>
      <w:r>
        <w:rPr>
          <w:color w:val="151515"/>
        </w:rPr>
        <w:t>Предмета лизинга предоставить</w:t>
      </w:r>
      <w:r>
        <w:rPr>
          <w:color w:val="151515"/>
          <w:spacing w:val="-3"/>
        </w:rPr>
        <w:t xml:space="preserve"> </w:t>
      </w:r>
      <w:r>
        <w:rPr>
          <w:color w:val="151515"/>
        </w:rPr>
        <w:t>Лизингодателю</w:t>
      </w:r>
      <w:r>
        <w:rPr>
          <w:color w:val="151515"/>
          <w:spacing w:val="-3"/>
        </w:rPr>
        <w:t xml:space="preserve"> </w:t>
      </w:r>
      <w:r>
        <w:rPr>
          <w:color w:val="151515"/>
        </w:rPr>
        <w:t>копию</w:t>
      </w:r>
      <w:r>
        <w:rPr>
          <w:color w:val="151515"/>
          <w:spacing w:val="-4"/>
        </w:rPr>
        <w:t xml:space="preserve"> </w:t>
      </w:r>
      <w:r>
        <w:rPr>
          <w:color w:val="151515"/>
        </w:rPr>
        <w:t>свидетельства о</w:t>
      </w:r>
      <w:r>
        <w:rPr>
          <w:color w:val="151515"/>
          <w:spacing w:val="-7"/>
        </w:rPr>
        <w:t xml:space="preserve"> </w:t>
      </w:r>
      <w:r>
        <w:rPr>
          <w:color w:val="151515"/>
        </w:rPr>
        <w:t>регистрации Предмета лизинга на</w:t>
      </w:r>
      <w:r>
        <w:rPr>
          <w:color w:val="151515"/>
          <w:spacing w:val="-4"/>
        </w:rPr>
        <w:t xml:space="preserve"> </w:t>
      </w:r>
      <w:r>
        <w:rPr>
          <w:color w:val="0D0D0D"/>
        </w:rPr>
        <w:t xml:space="preserve">бумажном </w:t>
      </w:r>
      <w:r>
        <w:rPr>
          <w:color w:val="121212"/>
        </w:rPr>
        <w:t>носителе</w:t>
      </w:r>
      <w:r>
        <w:rPr>
          <w:color w:val="121212"/>
          <w:spacing w:val="-4"/>
        </w:rPr>
        <w:t xml:space="preserve"> </w:t>
      </w:r>
      <w:r>
        <w:rPr>
          <w:color w:val="111111"/>
        </w:rPr>
        <w:t>либо</w:t>
      </w:r>
      <w:r>
        <w:rPr>
          <w:color w:val="111111"/>
          <w:spacing w:val="-6"/>
        </w:rPr>
        <w:t xml:space="preserve"> </w:t>
      </w:r>
      <w:r>
        <w:rPr>
          <w:color w:val="1F1F1F"/>
        </w:rPr>
        <w:t>по</w:t>
      </w:r>
      <w:r>
        <w:rPr>
          <w:color w:val="1F1F1F"/>
          <w:spacing w:val="-12"/>
        </w:rPr>
        <w:t xml:space="preserve"> </w:t>
      </w:r>
      <w:r>
        <w:t xml:space="preserve">электронной </w:t>
      </w:r>
      <w:r>
        <w:rPr>
          <w:color w:val="161616"/>
        </w:rPr>
        <w:t>почте.</w:t>
      </w:r>
    </w:p>
    <w:p w14:paraId="68440D0E" w14:textId="77777777" w:rsidR="000000E8" w:rsidRDefault="00755588">
      <w:pPr>
        <w:pStyle w:val="a4"/>
        <w:numPr>
          <w:ilvl w:val="4"/>
          <w:numId w:val="5"/>
        </w:numPr>
        <w:tabs>
          <w:tab w:val="left" w:pos="1414"/>
        </w:tabs>
        <w:spacing w:before="5" w:line="237" w:lineRule="auto"/>
        <w:ind w:right="319" w:firstLine="566"/>
        <w:jc w:val="both"/>
        <w:rPr>
          <w:color w:val="1F1F1F"/>
          <w:sz w:val="20"/>
        </w:rPr>
      </w:pPr>
      <w:r>
        <w:rPr>
          <w:color w:val="282828"/>
          <w:sz w:val="20"/>
        </w:rPr>
        <w:t xml:space="preserve">В </w:t>
      </w:r>
      <w:r>
        <w:rPr>
          <w:sz w:val="20"/>
        </w:rPr>
        <w:t xml:space="preserve">случае </w:t>
      </w:r>
      <w:r>
        <w:rPr>
          <w:color w:val="171717"/>
          <w:sz w:val="20"/>
        </w:rPr>
        <w:t xml:space="preserve">досрочного </w:t>
      </w:r>
      <w:r>
        <w:rPr>
          <w:color w:val="0D0D0D"/>
          <w:sz w:val="20"/>
        </w:rPr>
        <w:t xml:space="preserve">расторжения (в т.ч. одностороннего отказа от исполнения) </w:t>
      </w:r>
      <w:r>
        <w:rPr>
          <w:color w:val="161616"/>
          <w:sz w:val="20"/>
        </w:rPr>
        <w:t xml:space="preserve">Договора </w:t>
      </w:r>
      <w:r>
        <w:rPr>
          <w:color w:val="0C0C0C"/>
          <w:sz w:val="20"/>
        </w:rPr>
        <w:t xml:space="preserve">лизинга </w:t>
      </w:r>
      <w:r>
        <w:rPr>
          <w:color w:val="2A2A2A"/>
          <w:sz w:val="20"/>
        </w:rPr>
        <w:t xml:space="preserve">и </w:t>
      </w:r>
      <w:r>
        <w:rPr>
          <w:color w:val="171717"/>
          <w:sz w:val="20"/>
        </w:rPr>
        <w:t xml:space="preserve">изъятия </w:t>
      </w:r>
      <w:r>
        <w:rPr>
          <w:color w:val="161616"/>
          <w:sz w:val="20"/>
        </w:rPr>
        <w:t>Лизингодателем</w:t>
      </w:r>
      <w:r>
        <w:rPr>
          <w:color w:val="161616"/>
          <w:spacing w:val="-6"/>
          <w:sz w:val="20"/>
        </w:rPr>
        <w:t xml:space="preserve"> </w:t>
      </w:r>
      <w:r>
        <w:rPr>
          <w:color w:val="171717"/>
          <w:sz w:val="20"/>
        </w:rPr>
        <w:t>(возврата</w:t>
      </w:r>
      <w:r>
        <w:rPr>
          <w:color w:val="171717"/>
          <w:spacing w:val="-6"/>
          <w:sz w:val="20"/>
        </w:rPr>
        <w:t xml:space="preserve"> </w:t>
      </w:r>
      <w:r>
        <w:rPr>
          <w:color w:val="111111"/>
          <w:sz w:val="20"/>
        </w:rPr>
        <w:t xml:space="preserve">Лизингополучателем) </w:t>
      </w:r>
      <w:r>
        <w:rPr>
          <w:color w:val="1A1A1A"/>
          <w:sz w:val="20"/>
        </w:rPr>
        <w:t>Предмета</w:t>
      </w:r>
      <w:r>
        <w:rPr>
          <w:color w:val="1A1A1A"/>
          <w:spacing w:val="-6"/>
          <w:sz w:val="20"/>
        </w:rPr>
        <w:t xml:space="preserve"> </w:t>
      </w:r>
      <w:r>
        <w:rPr>
          <w:sz w:val="20"/>
        </w:rPr>
        <w:t>лизинга,</w:t>
      </w:r>
      <w:r>
        <w:rPr>
          <w:spacing w:val="-6"/>
          <w:sz w:val="20"/>
        </w:rPr>
        <w:t xml:space="preserve"> </w:t>
      </w:r>
      <w:r>
        <w:rPr>
          <w:color w:val="0C0C0C"/>
          <w:sz w:val="20"/>
        </w:rPr>
        <w:t>Лизингополучатель</w:t>
      </w:r>
      <w:r>
        <w:rPr>
          <w:color w:val="0C0C0C"/>
          <w:spacing w:val="-8"/>
          <w:sz w:val="20"/>
        </w:rPr>
        <w:t xml:space="preserve"> </w:t>
      </w:r>
      <w:r>
        <w:rPr>
          <w:color w:val="151515"/>
          <w:sz w:val="20"/>
        </w:rPr>
        <w:t>обязан</w:t>
      </w:r>
      <w:r>
        <w:rPr>
          <w:color w:val="151515"/>
          <w:spacing w:val="-6"/>
          <w:sz w:val="20"/>
        </w:rPr>
        <w:t xml:space="preserve"> </w:t>
      </w:r>
      <w:r>
        <w:rPr>
          <w:color w:val="171717"/>
          <w:sz w:val="20"/>
        </w:rPr>
        <w:t xml:space="preserve">обратиться </w:t>
      </w:r>
      <w:r>
        <w:rPr>
          <w:color w:val="1F1F1F"/>
          <w:sz w:val="20"/>
        </w:rPr>
        <w:t xml:space="preserve">в </w:t>
      </w:r>
      <w:r>
        <w:rPr>
          <w:color w:val="171717"/>
          <w:sz w:val="20"/>
        </w:rPr>
        <w:t xml:space="preserve">ГАИ </w:t>
      </w:r>
      <w:r>
        <w:rPr>
          <w:color w:val="161616"/>
          <w:sz w:val="20"/>
        </w:rPr>
        <w:t xml:space="preserve">для </w:t>
      </w:r>
      <w:r>
        <w:rPr>
          <w:color w:val="121212"/>
          <w:sz w:val="20"/>
        </w:rPr>
        <w:t xml:space="preserve">внесения изменений </w:t>
      </w:r>
      <w:r>
        <w:rPr>
          <w:color w:val="202020"/>
          <w:sz w:val="20"/>
        </w:rPr>
        <w:t xml:space="preserve">в </w:t>
      </w:r>
      <w:r>
        <w:rPr>
          <w:color w:val="121212"/>
          <w:sz w:val="20"/>
        </w:rPr>
        <w:t xml:space="preserve">информацию </w:t>
      </w:r>
      <w:r>
        <w:rPr>
          <w:color w:val="232323"/>
          <w:sz w:val="20"/>
        </w:rPr>
        <w:t xml:space="preserve">о </w:t>
      </w:r>
      <w:r>
        <w:rPr>
          <w:color w:val="1D1D1D"/>
          <w:sz w:val="20"/>
        </w:rPr>
        <w:t>ре</w:t>
      </w:r>
      <w:r>
        <w:rPr>
          <w:color w:val="111111"/>
          <w:sz w:val="20"/>
        </w:rPr>
        <w:t xml:space="preserve">гистрации </w:t>
      </w:r>
      <w:r>
        <w:rPr>
          <w:color w:val="151515"/>
          <w:sz w:val="20"/>
        </w:rPr>
        <w:t xml:space="preserve">Предмета </w:t>
      </w:r>
      <w:r>
        <w:rPr>
          <w:color w:val="121212"/>
          <w:sz w:val="20"/>
        </w:rPr>
        <w:t xml:space="preserve">лизинга </w:t>
      </w:r>
      <w:r>
        <w:rPr>
          <w:color w:val="282828"/>
          <w:sz w:val="20"/>
        </w:rPr>
        <w:t xml:space="preserve">и </w:t>
      </w:r>
      <w:r>
        <w:rPr>
          <w:color w:val="1A1A1A"/>
          <w:sz w:val="20"/>
        </w:rPr>
        <w:t xml:space="preserve">снятия </w:t>
      </w:r>
      <w:r>
        <w:rPr>
          <w:color w:val="161616"/>
          <w:sz w:val="20"/>
        </w:rPr>
        <w:t xml:space="preserve">его </w:t>
      </w:r>
      <w:r>
        <w:rPr>
          <w:color w:val="1F1F1F"/>
          <w:sz w:val="20"/>
        </w:rPr>
        <w:t xml:space="preserve">с </w:t>
      </w:r>
      <w:r>
        <w:rPr>
          <w:sz w:val="20"/>
        </w:rPr>
        <w:t xml:space="preserve">учета </w:t>
      </w:r>
      <w:r>
        <w:rPr>
          <w:color w:val="151515"/>
          <w:sz w:val="20"/>
        </w:rPr>
        <w:t xml:space="preserve">не </w:t>
      </w:r>
      <w:r>
        <w:rPr>
          <w:color w:val="090909"/>
          <w:sz w:val="20"/>
        </w:rPr>
        <w:t xml:space="preserve">позднее </w:t>
      </w:r>
      <w:r>
        <w:rPr>
          <w:color w:val="171717"/>
          <w:sz w:val="20"/>
        </w:rPr>
        <w:t xml:space="preserve">10 </w:t>
      </w:r>
      <w:r>
        <w:rPr>
          <w:color w:val="0E0E0E"/>
          <w:sz w:val="20"/>
        </w:rPr>
        <w:t xml:space="preserve">(десяти) </w:t>
      </w:r>
      <w:r>
        <w:rPr>
          <w:color w:val="161616"/>
          <w:sz w:val="20"/>
        </w:rPr>
        <w:t xml:space="preserve">календарных </w:t>
      </w:r>
      <w:r>
        <w:rPr>
          <w:color w:val="151515"/>
          <w:sz w:val="20"/>
        </w:rPr>
        <w:t>дней</w:t>
      </w:r>
      <w:r>
        <w:rPr>
          <w:color w:val="151515"/>
          <w:spacing w:val="-3"/>
          <w:sz w:val="20"/>
        </w:rPr>
        <w:t xml:space="preserve"> </w:t>
      </w:r>
      <w:r>
        <w:rPr>
          <w:color w:val="252525"/>
          <w:sz w:val="20"/>
        </w:rPr>
        <w:t>с</w:t>
      </w:r>
      <w:r>
        <w:rPr>
          <w:color w:val="252525"/>
          <w:spacing w:val="-10"/>
          <w:sz w:val="20"/>
        </w:rPr>
        <w:t xml:space="preserve"> </w:t>
      </w:r>
      <w:r>
        <w:rPr>
          <w:color w:val="171717"/>
          <w:sz w:val="20"/>
        </w:rPr>
        <w:t>момента расторжения</w:t>
      </w:r>
      <w:r>
        <w:rPr>
          <w:color w:val="171717"/>
          <w:spacing w:val="-2"/>
          <w:sz w:val="20"/>
        </w:rPr>
        <w:t xml:space="preserve"> </w:t>
      </w:r>
      <w:r>
        <w:rPr>
          <w:color w:val="0E0E0E"/>
          <w:sz w:val="20"/>
        </w:rPr>
        <w:t>(прекращения)</w:t>
      </w:r>
      <w:r>
        <w:rPr>
          <w:color w:val="0E0E0E"/>
          <w:spacing w:val="-1"/>
          <w:sz w:val="20"/>
        </w:rPr>
        <w:t xml:space="preserve"> </w:t>
      </w:r>
      <w:r>
        <w:rPr>
          <w:color w:val="0E0E0E"/>
          <w:sz w:val="20"/>
        </w:rPr>
        <w:t xml:space="preserve">Договора </w:t>
      </w:r>
      <w:r>
        <w:rPr>
          <w:color w:val="0C0C0C"/>
          <w:sz w:val="20"/>
        </w:rPr>
        <w:t>лизинга.</w:t>
      </w:r>
    </w:p>
    <w:p w14:paraId="15B5C0E8" w14:textId="77777777" w:rsidR="000000E8" w:rsidRDefault="00755588">
      <w:pPr>
        <w:pStyle w:val="a4"/>
        <w:numPr>
          <w:ilvl w:val="4"/>
          <w:numId w:val="5"/>
        </w:numPr>
        <w:tabs>
          <w:tab w:val="left" w:pos="1414"/>
        </w:tabs>
        <w:spacing w:before="4"/>
        <w:ind w:left="1414" w:hanging="565"/>
        <w:jc w:val="both"/>
        <w:rPr>
          <w:color w:val="1F1F1F"/>
          <w:sz w:val="20"/>
        </w:rPr>
      </w:pPr>
      <w:r>
        <w:rPr>
          <w:sz w:val="20"/>
        </w:rPr>
        <w:t>Не</w:t>
      </w:r>
      <w:r>
        <w:rPr>
          <w:spacing w:val="-15"/>
          <w:sz w:val="20"/>
        </w:rPr>
        <w:t xml:space="preserve"> </w:t>
      </w:r>
      <w:r>
        <w:rPr>
          <w:sz w:val="20"/>
        </w:rPr>
        <w:t>передавать</w:t>
      </w:r>
      <w:r>
        <w:rPr>
          <w:spacing w:val="-11"/>
          <w:sz w:val="20"/>
        </w:rPr>
        <w:t xml:space="preserve"> </w:t>
      </w:r>
      <w:r>
        <w:rPr>
          <w:sz w:val="20"/>
        </w:rPr>
        <w:t>Предмет</w:t>
      </w:r>
      <w:r>
        <w:rPr>
          <w:spacing w:val="-9"/>
          <w:sz w:val="20"/>
        </w:rPr>
        <w:t xml:space="preserve"> </w:t>
      </w:r>
      <w:r>
        <w:rPr>
          <w:sz w:val="20"/>
        </w:rPr>
        <w:t>лизинга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сублизинг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аренду,</w:t>
      </w:r>
      <w:r>
        <w:rPr>
          <w:spacing w:val="-7"/>
          <w:sz w:val="20"/>
        </w:rPr>
        <w:t xml:space="preserve"> </w:t>
      </w:r>
      <w:r>
        <w:rPr>
          <w:sz w:val="20"/>
        </w:rPr>
        <w:t>безвозмездное</w:t>
      </w:r>
      <w:r>
        <w:rPr>
          <w:spacing w:val="-10"/>
          <w:sz w:val="20"/>
        </w:rPr>
        <w:t xml:space="preserve"> </w:t>
      </w:r>
      <w:r>
        <w:rPr>
          <w:sz w:val="20"/>
        </w:rPr>
        <w:t>пользование</w:t>
      </w:r>
      <w:r>
        <w:rPr>
          <w:spacing w:val="-11"/>
          <w:sz w:val="20"/>
        </w:rPr>
        <w:t xml:space="preserve"> </w:t>
      </w:r>
      <w:r>
        <w:rPr>
          <w:sz w:val="20"/>
        </w:rPr>
        <w:t>третьему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лицу.</w:t>
      </w:r>
    </w:p>
    <w:p w14:paraId="78B6508E" w14:textId="77777777" w:rsidR="000000E8" w:rsidRDefault="00755588">
      <w:pPr>
        <w:pStyle w:val="a3"/>
        <w:ind w:right="131"/>
      </w:pPr>
      <w:r>
        <w:rPr>
          <w:color w:val="0E0E0E"/>
        </w:rPr>
        <w:t xml:space="preserve">Лизингополучатель </w:t>
      </w:r>
      <w:r>
        <w:rPr>
          <w:color w:val="1F1F1F"/>
        </w:rPr>
        <w:t>не</w:t>
      </w:r>
      <w:r>
        <w:rPr>
          <w:color w:val="1F1F1F"/>
          <w:spacing w:val="-8"/>
        </w:rPr>
        <w:t xml:space="preserve"> </w:t>
      </w:r>
      <w:r>
        <w:rPr>
          <w:color w:val="1C1C1C"/>
        </w:rPr>
        <w:t xml:space="preserve">вправе </w:t>
      </w:r>
      <w:r>
        <w:rPr>
          <w:color w:val="1A1A1A"/>
        </w:rPr>
        <w:t xml:space="preserve">распоряжаться </w:t>
      </w:r>
      <w:r>
        <w:rPr>
          <w:color w:val="1C1C1C"/>
        </w:rPr>
        <w:t xml:space="preserve">Предметом </w:t>
      </w:r>
      <w:r>
        <w:rPr>
          <w:color w:val="161616"/>
        </w:rPr>
        <w:t xml:space="preserve">лизинга, </w:t>
      </w:r>
      <w:r>
        <w:rPr>
          <w:color w:val="1A1A1A"/>
        </w:rPr>
        <w:t xml:space="preserve">в </w:t>
      </w:r>
      <w:r>
        <w:rPr>
          <w:color w:val="1F1F1F"/>
        </w:rPr>
        <w:t xml:space="preserve">том </w:t>
      </w:r>
      <w:r>
        <w:rPr>
          <w:color w:val="171717"/>
        </w:rPr>
        <w:t xml:space="preserve">числе </w:t>
      </w:r>
      <w:r>
        <w:rPr>
          <w:color w:val="1A1A1A"/>
        </w:rPr>
        <w:t>реализовывать П</w:t>
      </w:r>
      <w:r>
        <w:rPr>
          <w:color w:val="1C1C1C"/>
        </w:rPr>
        <w:t xml:space="preserve">редмет </w:t>
      </w:r>
      <w:r>
        <w:rPr>
          <w:color w:val="1A1A1A"/>
        </w:rPr>
        <w:t xml:space="preserve">лизинга </w:t>
      </w:r>
      <w:r>
        <w:rPr>
          <w:color w:val="1F1F1F"/>
        </w:rPr>
        <w:t xml:space="preserve">третьим </w:t>
      </w:r>
      <w:r>
        <w:rPr>
          <w:color w:val="151515"/>
        </w:rPr>
        <w:t xml:space="preserve">лицам, </w:t>
      </w:r>
      <w:r>
        <w:rPr>
          <w:color w:val="1F1F1F"/>
        </w:rPr>
        <w:t xml:space="preserve">отчуждать Предмет </w:t>
      </w:r>
      <w:r>
        <w:rPr>
          <w:color w:val="222222"/>
        </w:rPr>
        <w:t xml:space="preserve">лизинга, </w:t>
      </w:r>
      <w:r>
        <w:rPr>
          <w:color w:val="1A1A1A"/>
        </w:rPr>
        <w:t xml:space="preserve">представлять </w:t>
      </w:r>
      <w:r>
        <w:rPr>
          <w:color w:val="171717"/>
        </w:rPr>
        <w:t xml:space="preserve">Предмет </w:t>
      </w:r>
      <w:r>
        <w:rPr>
          <w:color w:val="121212"/>
        </w:rPr>
        <w:t xml:space="preserve">лизинга </w:t>
      </w:r>
      <w:r>
        <w:rPr>
          <w:color w:val="1A1A1A"/>
        </w:rPr>
        <w:t xml:space="preserve">для описи, </w:t>
      </w:r>
      <w:r>
        <w:rPr>
          <w:color w:val="1C1C1C"/>
        </w:rPr>
        <w:t xml:space="preserve">ареста </w:t>
      </w:r>
      <w:r>
        <w:rPr>
          <w:color w:val="222222"/>
        </w:rPr>
        <w:t xml:space="preserve">или </w:t>
      </w:r>
      <w:r>
        <w:rPr>
          <w:color w:val="202020"/>
        </w:rPr>
        <w:t xml:space="preserve">конфискации, </w:t>
      </w:r>
      <w:r>
        <w:rPr>
          <w:color w:val="121212"/>
          <w:spacing w:val="-2"/>
        </w:rPr>
        <w:t>обременять</w:t>
      </w:r>
      <w:r>
        <w:rPr>
          <w:color w:val="121212"/>
          <w:spacing w:val="4"/>
        </w:rPr>
        <w:t xml:space="preserve"> </w:t>
      </w:r>
      <w:r>
        <w:rPr>
          <w:color w:val="1A1A1A"/>
          <w:spacing w:val="-2"/>
        </w:rPr>
        <w:t>его</w:t>
      </w:r>
      <w:r>
        <w:rPr>
          <w:color w:val="1A1A1A"/>
          <w:spacing w:val="-10"/>
        </w:rPr>
        <w:t xml:space="preserve"> </w:t>
      </w:r>
      <w:r>
        <w:rPr>
          <w:color w:val="1A1A1A"/>
          <w:spacing w:val="-2"/>
        </w:rPr>
        <w:t>залогом</w:t>
      </w:r>
      <w:r>
        <w:rPr>
          <w:color w:val="1A1A1A"/>
          <w:spacing w:val="10"/>
        </w:rPr>
        <w:t xml:space="preserve"> </w:t>
      </w:r>
      <w:r>
        <w:rPr>
          <w:color w:val="161616"/>
          <w:spacing w:val="-2"/>
        </w:rPr>
        <w:t>или</w:t>
      </w:r>
      <w:r>
        <w:rPr>
          <w:color w:val="161616"/>
          <w:spacing w:val="9"/>
        </w:rPr>
        <w:t xml:space="preserve"> </w:t>
      </w:r>
      <w:r>
        <w:rPr>
          <w:color w:val="080808"/>
          <w:spacing w:val="-2"/>
        </w:rPr>
        <w:t>использовать</w:t>
      </w:r>
      <w:r>
        <w:rPr>
          <w:color w:val="080808"/>
          <w:spacing w:val="20"/>
        </w:rPr>
        <w:t xml:space="preserve"> </w:t>
      </w:r>
      <w:r>
        <w:rPr>
          <w:color w:val="1D1D1D"/>
          <w:spacing w:val="-2"/>
        </w:rPr>
        <w:t>в</w:t>
      </w:r>
      <w:r>
        <w:rPr>
          <w:color w:val="1D1D1D"/>
          <w:spacing w:val="8"/>
        </w:rPr>
        <w:t xml:space="preserve"> </w:t>
      </w:r>
      <w:r>
        <w:rPr>
          <w:color w:val="1C1C1C"/>
          <w:spacing w:val="-2"/>
        </w:rPr>
        <w:t>качестве</w:t>
      </w:r>
      <w:r>
        <w:rPr>
          <w:color w:val="1C1C1C"/>
          <w:spacing w:val="14"/>
        </w:rPr>
        <w:t xml:space="preserve"> </w:t>
      </w:r>
      <w:r>
        <w:rPr>
          <w:color w:val="202020"/>
          <w:spacing w:val="-2"/>
        </w:rPr>
        <w:t>обеспечения</w:t>
      </w:r>
      <w:r>
        <w:rPr>
          <w:color w:val="202020"/>
          <w:spacing w:val="-11"/>
        </w:rPr>
        <w:t xml:space="preserve"> </w:t>
      </w:r>
      <w:r>
        <w:rPr>
          <w:color w:val="0C0C0C"/>
          <w:spacing w:val="-2"/>
        </w:rPr>
        <w:t>исполнения</w:t>
      </w:r>
      <w:r>
        <w:rPr>
          <w:color w:val="0C0C0C"/>
          <w:spacing w:val="-10"/>
        </w:rPr>
        <w:t xml:space="preserve"> </w:t>
      </w:r>
      <w:r>
        <w:rPr>
          <w:spacing w:val="-2"/>
        </w:rPr>
        <w:t>обязательств</w:t>
      </w:r>
      <w:r>
        <w:rPr>
          <w:spacing w:val="-11"/>
        </w:rPr>
        <w:t xml:space="preserve"> </w:t>
      </w:r>
      <w:r>
        <w:rPr>
          <w:color w:val="161616"/>
          <w:spacing w:val="-2"/>
        </w:rPr>
        <w:t>любыми</w:t>
      </w:r>
      <w:r>
        <w:rPr>
          <w:color w:val="161616"/>
          <w:spacing w:val="-19"/>
        </w:rPr>
        <w:t xml:space="preserve"> </w:t>
      </w:r>
      <w:r>
        <w:rPr>
          <w:color w:val="1C1C1C"/>
          <w:spacing w:val="-2"/>
        </w:rPr>
        <w:t>другими</w:t>
      </w:r>
      <w:r>
        <w:rPr>
          <w:color w:val="1C1C1C"/>
          <w:spacing w:val="-10"/>
        </w:rPr>
        <w:t xml:space="preserve"> </w:t>
      </w:r>
      <w:r>
        <w:rPr>
          <w:color w:val="1D1D1D"/>
          <w:spacing w:val="-2"/>
        </w:rPr>
        <w:t>способами.</w:t>
      </w:r>
    </w:p>
    <w:p w14:paraId="053D5458" w14:textId="77777777" w:rsidR="000000E8" w:rsidRDefault="00755588">
      <w:pPr>
        <w:pStyle w:val="a4"/>
        <w:numPr>
          <w:ilvl w:val="4"/>
          <w:numId w:val="5"/>
        </w:numPr>
        <w:tabs>
          <w:tab w:val="left" w:pos="1414"/>
        </w:tabs>
        <w:spacing w:before="2"/>
        <w:ind w:right="341" w:firstLine="566"/>
        <w:jc w:val="both"/>
        <w:rPr>
          <w:color w:val="1F1F1F"/>
          <w:sz w:val="20"/>
        </w:rPr>
      </w:pPr>
      <w:r>
        <w:rPr>
          <w:color w:val="171717"/>
          <w:sz w:val="20"/>
        </w:rPr>
        <w:t xml:space="preserve">Обеспечивать </w:t>
      </w:r>
      <w:r>
        <w:rPr>
          <w:color w:val="111111"/>
          <w:sz w:val="20"/>
        </w:rPr>
        <w:t xml:space="preserve">технику </w:t>
      </w:r>
      <w:r>
        <w:rPr>
          <w:color w:val="121212"/>
          <w:sz w:val="20"/>
        </w:rPr>
        <w:t xml:space="preserve">безопасности </w:t>
      </w:r>
      <w:r>
        <w:rPr>
          <w:color w:val="161616"/>
          <w:sz w:val="20"/>
        </w:rPr>
        <w:t xml:space="preserve">при </w:t>
      </w:r>
      <w:r>
        <w:rPr>
          <w:color w:val="0C0C0C"/>
          <w:sz w:val="20"/>
        </w:rPr>
        <w:t xml:space="preserve">эксплуатации </w:t>
      </w:r>
      <w:r>
        <w:rPr>
          <w:color w:val="161616"/>
          <w:sz w:val="20"/>
        </w:rPr>
        <w:t xml:space="preserve">Предмета </w:t>
      </w:r>
      <w:r>
        <w:rPr>
          <w:color w:val="0C0C0C"/>
          <w:sz w:val="20"/>
        </w:rPr>
        <w:t xml:space="preserve">лизинга </w:t>
      </w:r>
      <w:r>
        <w:rPr>
          <w:color w:val="202020"/>
          <w:sz w:val="20"/>
        </w:rPr>
        <w:t xml:space="preserve">и </w:t>
      </w:r>
      <w:r>
        <w:rPr>
          <w:color w:val="171717"/>
          <w:sz w:val="20"/>
        </w:rPr>
        <w:t xml:space="preserve">нести </w:t>
      </w:r>
      <w:r>
        <w:rPr>
          <w:color w:val="161616"/>
          <w:sz w:val="20"/>
        </w:rPr>
        <w:t>от</w:t>
      </w:r>
      <w:r>
        <w:rPr>
          <w:color w:val="1A1A1A"/>
          <w:sz w:val="20"/>
        </w:rPr>
        <w:t xml:space="preserve">ветственность </w:t>
      </w:r>
      <w:r>
        <w:rPr>
          <w:color w:val="161616"/>
          <w:sz w:val="20"/>
        </w:rPr>
        <w:t xml:space="preserve">за </w:t>
      </w:r>
      <w:r>
        <w:rPr>
          <w:color w:val="080808"/>
          <w:sz w:val="20"/>
        </w:rPr>
        <w:t xml:space="preserve">использование </w:t>
      </w:r>
      <w:r>
        <w:rPr>
          <w:color w:val="111111"/>
          <w:sz w:val="20"/>
        </w:rPr>
        <w:t xml:space="preserve">Предмета </w:t>
      </w:r>
      <w:r>
        <w:rPr>
          <w:color w:val="151515"/>
          <w:sz w:val="20"/>
        </w:rPr>
        <w:t xml:space="preserve">лизинга </w:t>
      </w:r>
      <w:r>
        <w:rPr>
          <w:color w:val="111111"/>
          <w:sz w:val="20"/>
        </w:rPr>
        <w:t xml:space="preserve">как объекта, </w:t>
      </w:r>
      <w:r>
        <w:rPr>
          <w:color w:val="161616"/>
          <w:sz w:val="20"/>
        </w:rPr>
        <w:t xml:space="preserve">являющегося </w:t>
      </w:r>
      <w:r>
        <w:rPr>
          <w:color w:val="0E0E0E"/>
          <w:sz w:val="20"/>
        </w:rPr>
        <w:t xml:space="preserve">источником </w:t>
      </w:r>
      <w:r>
        <w:rPr>
          <w:color w:val="111111"/>
          <w:sz w:val="20"/>
        </w:rPr>
        <w:t>повы</w:t>
      </w:r>
      <w:r>
        <w:rPr>
          <w:color w:val="1C1C1C"/>
          <w:sz w:val="20"/>
        </w:rPr>
        <w:t xml:space="preserve">шенной </w:t>
      </w:r>
      <w:r>
        <w:rPr>
          <w:color w:val="1A1A1A"/>
          <w:sz w:val="20"/>
        </w:rPr>
        <w:t>опасности.</w:t>
      </w:r>
    </w:p>
    <w:p w14:paraId="1CD97815" w14:textId="77777777" w:rsidR="000000E8" w:rsidRDefault="00755588">
      <w:pPr>
        <w:pStyle w:val="a3"/>
        <w:spacing w:before="1"/>
        <w:ind w:right="346"/>
      </w:pPr>
      <w:r>
        <w:rPr>
          <w:color w:val="121212"/>
        </w:rPr>
        <w:t>Лизингодатель</w:t>
      </w:r>
      <w:r>
        <w:rPr>
          <w:color w:val="121212"/>
          <w:spacing w:val="-13"/>
        </w:rPr>
        <w:t xml:space="preserve"> </w:t>
      </w:r>
      <w:r>
        <w:rPr>
          <w:color w:val="171717"/>
        </w:rPr>
        <w:t>не</w:t>
      </w:r>
      <w:r>
        <w:rPr>
          <w:color w:val="171717"/>
          <w:spacing w:val="-12"/>
        </w:rPr>
        <w:t xml:space="preserve"> </w:t>
      </w:r>
      <w:r>
        <w:rPr>
          <w:color w:val="161616"/>
        </w:rPr>
        <w:t>несет</w:t>
      </w:r>
      <w:r>
        <w:rPr>
          <w:color w:val="161616"/>
          <w:spacing w:val="-13"/>
        </w:rPr>
        <w:t xml:space="preserve"> </w:t>
      </w:r>
      <w:r>
        <w:t>ответственность</w:t>
      </w:r>
      <w:r>
        <w:rPr>
          <w:spacing w:val="-12"/>
        </w:rPr>
        <w:t xml:space="preserve"> </w:t>
      </w:r>
      <w:r>
        <w:rPr>
          <w:color w:val="111111"/>
        </w:rPr>
        <w:t>за</w:t>
      </w:r>
      <w:r>
        <w:rPr>
          <w:color w:val="111111"/>
          <w:spacing w:val="-13"/>
        </w:rPr>
        <w:t xml:space="preserve"> </w:t>
      </w:r>
      <w:r>
        <w:rPr>
          <w:color w:val="0D0D0D"/>
        </w:rPr>
        <w:t>ущерб,</w:t>
      </w:r>
      <w:r>
        <w:rPr>
          <w:color w:val="0D0D0D"/>
          <w:spacing w:val="-12"/>
        </w:rPr>
        <w:t xml:space="preserve"> </w:t>
      </w:r>
      <w:r>
        <w:rPr>
          <w:color w:val="161616"/>
        </w:rPr>
        <w:t>причиненный</w:t>
      </w:r>
      <w:r>
        <w:rPr>
          <w:color w:val="161616"/>
          <w:spacing w:val="-13"/>
        </w:rPr>
        <w:t xml:space="preserve"> </w:t>
      </w:r>
      <w:r>
        <w:rPr>
          <w:color w:val="171717"/>
        </w:rPr>
        <w:t>Предметом</w:t>
      </w:r>
      <w:r>
        <w:rPr>
          <w:color w:val="171717"/>
          <w:spacing w:val="-12"/>
        </w:rPr>
        <w:t xml:space="preserve"> </w:t>
      </w:r>
      <w:r>
        <w:rPr>
          <w:color w:val="1A1A1A"/>
        </w:rPr>
        <w:t>лизинга</w:t>
      </w:r>
      <w:r>
        <w:rPr>
          <w:color w:val="1A1A1A"/>
          <w:spacing w:val="-13"/>
        </w:rPr>
        <w:t xml:space="preserve"> </w:t>
      </w:r>
      <w:r>
        <w:rPr>
          <w:color w:val="1A1A1A"/>
        </w:rPr>
        <w:t>Лизин</w:t>
      </w:r>
      <w:r>
        <w:rPr>
          <w:color w:val="121212"/>
        </w:rPr>
        <w:t>гополучателю</w:t>
      </w:r>
      <w:r>
        <w:rPr>
          <w:color w:val="121212"/>
          <w:spacing w:val="-12"/>
        </w:rPr>
        <w:t xml:space="preserve"> </w:t>
      </w:r>
      <w:r>
        <w:rPr>
          <w:color w:val="1A1A1A"/>
        </w:rPr>
        <w:t xml:space="preserve">либо </w:t>
      </w:r>
      <w:r>
        <w:rPr>
          <w:color w:val="0D0D0D"/>
        </w:rPr>
        <w:t xml:space="preserve">третьим </w:t>
      </w:r>
      <w:r>
        <w:rPr>
          <w:color w:val="121212"/>
        </w:rPr>
        <w:t xml:space="preserve">лицам, </w:t>
      </w:r>
      <w:r>
        <w:rPr>
          <w:color w:val="1A1A1A"/>
        </w:rPr>
        <w:t>в</w:t>
      </w:r>
      <w:r>
        <w:rPr>
          <w:color w:val="1A1A1A"/>
          <w:spacing w:val="-12"/>
        </w:rPr>
        <w:t xml:space="preserve"> </w:t>
      </w:r>
      <w:r>
        <w:rPr>
          <w:color w:val="121212"/>
        </w:rPr>
        <w:t>том</w:t>
      </w:r>
      <w:r>
        <w:rPr>
          <w:color w:val="121212"/>
          <w:spacing w:val="-11"/>
        </w:rPr>
        <w:t xml:space="preserve"> </w:t>
      </w:r>
      <w:r>
        <w:rPr>
          <w:color w:val="121212"/>
        </w:rPr>
        <w:t>числе</w:t>
      </w:r>
      <w:r>
        <w:rPr>
          <w:color w:val="121212"/>
          <w:spacing w:val="-11"/>
        </w:rPr>
        <w:t xml:space="preserve"> </w:t>
      </w:r>
      <w:r>
        <w:rPr>
          <w:color w:val="0E0E0E"/>
        </w:rPr>
        <w:t>как</w:t>
      </w:r>
      <w:r>
        <w:rPr>
          <w:color w:val="0E0E0E"/>
          <w:spacing w:val="-14"/>
        </w:rPr>
        <w:t xml:space="preserve"> </w:t>
      </w:r>
      <w:r>
        <w:rPr>
          <w:color w:val="1A1A1A"/>
        </w:rPr>
        <w:t xml:space="preserve">источником </w:t>
      </w:r>
      <w:r>
        <w:rPr>
          <w:color w:val="111111"/>
        </w:rPr>
        <w:t xml:space="preserve">повышенной </w:t>
      </w:r>
      <w:r>
        <w:rPr>
          <w:color w:val="121212"/>
        </w:rPr>
        <w:t>опасности.</w:t>
      </w:r>
    </w:p>
    <w:p w14:paraId="5DE07560" w14:textId="77777777" w:rsidR="000000E8" w:rsidRDefault="00755588">
      <w:pPr>
        <w:pStyle w:val="a4"/>
        <w:numPr>
          <w:ilvl w:val="4"/>
          <w:numId w:val="5"/>
        </w:numPr>
        <w:tabs>
          <w:tab w:val="left" w:pos="1414"/>
        </w:tabs>
        <w:spacing w:before="1"/>
        <w:ind w:right="353" w:firstLine="566"/>
        <w:jc w:val="both"/>
        <w:rPr>
          <w:color w:val="1F1F1F"/>
          <w:sz w:val="20"/>
        </w:rPr>
      </w:pPr>
      <w:r>
        <w:rPr>
          <w:color w:val="2A2A2A"/>
          <w:sz w:val="20"/>
        </w:rPr>
        <w:t xml:space="preserve">По </w:t>
      </w:r>
      <w:r>
        <w:rPr>
          <w:color w:val="121212"/>
          <w:sz w:val="20"/>
        </w:rPr>
        <w:t xml:space="preserve">запросу </w:t>
      </w:r>
      <w:r>
        <w:rPr>
          <w:color w:val="151515"/>
          <w:sz w:val="20"/>
        </w:rPr>
        <w:t xml:space="preserve">Лизингодателя в четырнадцатидневный срок </w:t>
      </w:r>
      <w:r>
        <w:rPr>
          <w:color w:val="121212"/>
          <w:sz w:val="20"/>
        </w:rPr>
        <w:t xml:space="preserve">предоставлять </w:t>
      </w:r>
      <w:r>
        <w:rPr>
          <w:color w:val="0E0E0E"/>
          <w:sz w:val="20"/>
        </w:rPr>
        <w:t xml:space="preserve">Лизингодателю </w:t>
      </w:r>
      <w:r>
        <w:rPr>
          <w:color w:val="0D0D0D"/>
          <w:sz w:val="20"/>
        </w:rPr>
        <w:t xml:space="preserve">сведения, </w:t>
      </w:r>
      <w:r>
        <w:rPr>
          <w:color w:val="161616"/>
          <w:sz w:val="20"/>
        </w:rPr>
        <w:t>касающиеся</w:t>
      </w:r>
      <w:r>
        <w:rPr>
          <w:color w:val="161616"/>
          <w:spacing w:val="-2"/>
          <w:sz w:val="20"/>
        </w:rPr>
        <w:t xml:space="preserve"> </w:t>
      </w:r>
      <w:r>
        <w:rPr>
          <w:color w:val="121212"/>
          <w:sz w:val="20"/>
        </w:rPr>
        <w:t>состо</w:t>
      </w:r>
      <w:r>
        <w:rPr>
          <w:color w:val="171717"/>
          <w:sz w:val="20"/>
        </w:rPr>
        <w:t>яния</w:t>
      </w:r>
      <w:r>
        <w:rPr>
          <w:color w:val="171717"/>
          <w:spacing w:val="-7"/>
          <w:sz w:val="20"/>
        </w:rPr>
        <w:t xml:space="preserve"> </w:t>
      </w:r>
      <w:r>
        <w:rPr>
          <w:color w:val="111111"/>
          <w:sz w:val="20"/>
        </w:rPr>
        <w:t xml:space="preserve">Предмета </w:t>
      </w:r>
      <w:r>
        <w:rPr>
          <w:color w:val="161616"/>
          <w:sz w:val="20"/>
        </w:rPr>
        <w:t xml:space="preserve">лизинга </w:t>
      </w:r>
      <w:r>
        <w:rPr>
          <w:color w:val="151515"/>
          <w:sz w:val="20"/>
        </w:rPr>
        <w:t>(справки</w:t>
      </w:r>
      <w:r>
        <w:rPr>
          <w:color w:val="151515"/>
          <w:spacing w:val="-2"/>
          <w:sz w:val="20"/>
        </w:rPr>
        <w:t xml:space="preserve"> </w:t>
      </w:r>
      <w:r>
        <w:rPr>
          <w:color w:val="1C1C1C"/>
          <w:sz w:val="20"/>
        </w:rPr>
        <w:t>о</w:t>
      </w:r>
      <w:r>
        <w:rPr>
          <w:color w:val="1C1C1C"/>
          <w:spacing w:val="-11"/>
          <w:sz w:val="20"/>
        </w:rPr>
        <w:t xml:space="preserve"> </w:t>
      </w:r>
      <w:r>
        <w:rPr>
          <w:color w:val="171717"/>
          <w:sz w:val="20"/>
        </w:rPr>
        <w:t>ремонте</w:t>
      </w:r>
      <w:r>
        <w:rPr>
          <w:color w:val="171717"/>
          <w:spacing w:val="-3"/>
          <w:sz w:val="20"/>
        </w:rPr>
        <w:t xml:space="preserve"> </w:t>
      </w:r>
      <w:r>
        <w:rPr>
          <w:color w:val="1A1A1A"/>
          <w:sz w:val="20"/>
        </w:rPr>
        <w:t>и</w:t>
      </w:r>
      <w:r>
        <w:rPr>
          <w:color w:val="1A1A1A"/>
          <w:spacing w:val="-8"/>
          <w:sz w:val="20"/>
        </w:rPr>
        <w:t xml:space="preserve"> </w:t>
      </w:r>
      <w:r>
        <w:rPr>
          <w:color w:val="121212"/>
          <w:sz w:val="20"/>
        </w:rPr>
        <w:t>другие</w:t>
      </w:r>
      <w:r>
        <w:rPr>
          <w:color w:val="121212"/>
          <w:spacing w:val="-3"/>
          <w:sz w:val="20"/>
        </w:rPr>
        <w:t xml:space="preserve"> </w:t>
      </w:r>
      <w:r>
        <w:rPr>
          <w:color w:val="0E0E0E"/>
          <w:sz w:val="20"/>
        </w:rPr>
        <w:t>документы).</w:t>
      </w:r>
    </w:p>
    <w:p w14:paraId="0703C31D" w14:textId="77777777" w:rsidR="000000E8" w:rsidRDefault="00755588">
      <w:pPr>
        <w:pStyle w:val="a3"/>
        <w:ind w:right="346"/>
      </w:pPr>
      <w:r>
        <w:rPr>
          <w:color w:val="2A2A2A"/>
          <w:spacing w:val="-2"/>
        </w:rPr>
        <w:t>Лизингополучатель</w:t>
      </w:r>
      <w:r>
        <w:rPr>
          <w:color w:val="2A2A2A"/>
          <w:spacing w:val="-11"/>
        </w:rPr>
        <w:t xml:space="preserve"> </w:t>
      </w:r>
      <w:r>
        <w:rPr>
          <w:color w:val="2A2A2A"/>
          <w:spacing w:val="-2"/>
        </w:rPr>
        <w:t>обязан</w:t>
      </w:r>
      <w:r>
        <w:rPr>
          <w:color w:val="2A2A2A"/>
          <w:spacing w:val="-10"/>
        </w:rPr>
        <w:t xml:space="preserve"> </w:t>
      </w:r>
      <w:r>
        <w:rPr>
          <w:color w:val="2A2A2A"/>
          <w:spacing w:val="-2"/>
        </w:rPr>
        <w:t>уведомить</w:t>
      </w:r>
      <w:r>
        <w:rPr>
          <w:color w:val="2A2A2A"/>
          <w:spacing w:val="-11"/>
        </w:rPr>
        <w:t xml:space="preserve"> </w:t>
      </w:r>
      <w:r>
        <w:rPr>
          <w:color w:val="2A2A2A"/>
          <w:spacing w:val="-2"/>
        </w:rPr>
        <w:t>Лизингодателя</w:t>
      </w:r>
      <w:r>
        <w:rPr>
          <w:color w:val="2A2A2A"/>
          <w:spacing w:val="-10"/>
        </w:rPr>
        <w:t xml:space="preserve"> </w:t>
      </w:r>
      <w:r>
        <w:rPr>
          <w:color w:val="2A2A2A"/>
          <w:spacing w:val="-2"/>
        </w:rPr>
        <w:t>в</w:t>
      </w:r>
      <w:r>
        <w:rPr>
          <w:color w:val="2A2A2A"/>
          <w:spacing w:val="-11"/>
        </w:rPr>
        <w:t xml:space="preserve"> </w:t>
      </w:r>
      <w:r>
        <w:rPr>
          <w:color w:val="2A2A2A"/>
          <w:spacing w:val="-2"/>
        </w:rPr>
        <w:t>письменной</w:t>
      </w:r>
      <w:r>
        <w:rPr>
          <w:color w:val="2A2A2A"/>
          <w:spacing w:val="-10"/>
        </w:rPr>
        <w:t xml:space="preserve"> </w:t>
      </w:r>
      <w:r>
        <w:rPr>
          <w:color w:val="2A2A2A"/>
          <w:spacing w:val="-2"/>
        </w:rPr>
        <w:t>форме</w:t>
      </w:r>
      <w:r>
        <w:rPr>
          <w:color w:val="2A2A2A"/>
          <w:spacing w:val="-11"/>
        </w:rPr>
        <w:t xml:space="preserve"> </w:t>
      </w:r>
      <w:r>
        <w:rPr>
          <w:color w:val="2A2A2A"/>
          <w:spacing w:val="-2"/>
        </w:rPr>
        <w:t>в</w:t>
      </w:r>
      <w:r>
        <w:rPr>
          <w:color w:val="2A2A2A"/>
          <w:spacing w:val="-10"/>
        </w:rPr>
        <w:t xml:space="preserve"> </w:t>
      </w:r>
      <w:r>
        <w:rPr>
          <w:color w:val="2A2A2A"/>
          <w:spacing w:val="-2"/>
        </w:rPr>
        <w:t>течение</w:t>
      </w:r>
      <w:r>
        <w:rPr>
          <w:color w:val="2A2A2A"/>
          <w:spacing w:val="-11"/>
        </w:rPr>
        <w:t xml:space="preserve"> </w:t>
      </w:r>
      <w:r>
        <w:rPr>
          <w:color w:val="2A2A2A"/>
          <w:spacing w:val="-2"/>
        </w:rPr>
        <w:t>5</w:t>
      </w:r>
      <w:r>
        <w:rPr>
          <w:color w:val="2A2A2A"/>
          <w:spacing w:val="-10"/>
        </w:rPr>
        <w:t xml:space="preserve"> </w:t>
      </w:r>
      <w:r>
        <w:rPr>
          <w:color w:val="2A2A2A"/>
          <w:spacing w:val="-2"/>
        </w:rPr>
        <w:t>(пяти)</w:t>
      </w:r>
      <w:r>
        <w:rPr>
          <w:color w:val="2A2A2A"/>
          <w:spacing w:val="-11"/>
        </w:rPr>
        <w:t xml:space="preserve"> </w:t>
      </w:r>
      <w:r>
        <w:rPr>
          <w:color w:val="2A2A2A"/>
          <w:spacing w:val="-2"/>
        </w:rPr>
        <w:t>календарных</w:t>
      </w:r>
      <w:r>
        <w:rPr>
          <w:color w:val="2A2A2A"/>
          <w:spacing w:val="-10"/>
        </w:rPr>
        <w:t xml:space="preserve"> </w:t>
      </w:r>
      <w:r>
        <w:rPr>
          <w:color w:val="2A2A2A"/>
          <w:spacing w:val="-2"/>
        </w:rPr>
        <w:t>дней</w:t>
      </w:r>
      <w:r>
        <w:rPr>
          <w:color w:val="2A2A2A"/>
          <w:spacing w:val="-11"/>
        </w:rPr>
        <w:t xml:space="preserve"> </w:t>
      </w:r>
      <w:r>
        <w:rPr>
          <w:color w:val="2A2A2A"/>
          <w:spacing w:val="-2"/>
        </w:rPr>
        <w:t xml:space="preserve">о </w:t>
      </w:r>
      <w:r>
        <w:rPr>
          <w:color w:val="2A2A2A"/>
        </w:rPr>
        <w:t xml:space="preserve">полном или частичном повреждении, неисправности, утрате функций, ограничении эксплуатации, порче, хищении, гибели, утрате, изъятии, конфискации, прочем выбытии или неработоспособности Предмета лизинга по любым </w:t>
      </w:r>
      <w:r>
        <w:rPr>
          <w:color w:val="2A2A2A"/>
          <w:spacing w:val="-2"/>
        </w:rPr>
        <w:t>основаниям,</w:t>
      </w:r>
      <w:r>
        <w:rPr>
          <w:color w:val="2A2A2A"/>
          <w:spacing w:val="-11"/>
        </w:rPr>
        <w:t xml:space="preserve"> </w:t>
      </w:r>
      <w:r>
        <w:rPr>
          <w:color w:val="2A2A2A"/>
          <w:spacing w:val="-2"/>
        </w:rPr>
        <w:t>включая</w:t>
      </w:r>
      <w:r>
        <w:rPr>
          <w:color w:val="2A2A2A"/>
          <w:spacing w:val="-10"/>
        </w:rPr>
        <w:t xml:space="preserve"> </w:t>
      </w:r>
      <w:r>
        <w:rPr>
          <w:color w:val="2A2A2A"/>
          <w:spacing w:val="-2"/>
        </w:rPr>
        <w:t>непредвиденные</w:t>
      </w:r>
      <w:r>
        <w:rPr>
          <w:color w:val="2A2A2A"/>
          <w:spacing w:val="-11"/>
        </w:rPr>
        <w:t xml:space="preserve"> </w:t>
      </w:r>
      <w:r>
        <w:rPr>
          <w:color w:val="2A2A2A"/>
          <w:spacing w:val="-2"/>
        </w:rPr>
        <w:t>(форс-мажорные)</w:t>
      </w:r>
      <w:r>
        <w:rPr>
          <w:color w:val="2A2A2A"/>
          <w:spacing w:val="-10"/>
        </w:rPr>
        <w:t xml:space="preserve"> </w:t>
      </w:r>
      <w:r>
        <w:rPr>
          <w:color w:val="2A2A2A"/>
          <w:spacing w:val="-2"/>
        </w:rPr>
        <w:t>обстоятельства</w:t>
      </w:r>
      <w:r>
        <w:rPr>
          <w:color w:val="2A2A2A"/>
          <w:spacing w:val="-11"/>
        </w:rPr>
        <w:t xml:space="preserve"> </w:t>
      </w:r>
      <w:r>
        <w:rPr>
          <w:color w:val="2A2A2A"/>
          <w:spacing w:val="-2"/>
        </w:rPr>
        <w:t>и</w:t>
      </w:r>
      <w:r>
        <w:rPr>
          <w:color w:val="2A2A2A"/>
          <w:spacing w:val="-10"/>
        </w:rPr>
        <w:t xml:space="preserve"> </w:t>
      </w:r>
      <w:r>
        <w:rPr>
          <w:color w:val="2A2A2A"/>
          <w:spacing w:val="-2"/>
        </w:rPr>
        <w:t>обстоятельства</w:t>
      </w:r>
      <w:r>
        <w:rPr>
          <w:color w:val="2A2A2A"/>
          <w:spacing w:val="-11"/>
        </w:rPr>
        <w:t xml:space="preserve"> </w:t>
      </w:r>
      <w:r>
        <w:rPr>
          <w:color w:val="2A2A2A"/>
          <w:spacing w:val="-2"/>
        </w:rPr>
        <w:t>вне</w:t>
      </w:r>
      <w:r>
        <w:rPr>
          <w:color w:val="2A2A2A"/>
          <w:spacing w:val="-10"/>
        </w:rPr>
        <w:t xml:space="preserve"> </w:t>
      </w:r>
      <w:r>
        <w:rPr>
          <w:color w:val="2A2A2A"/>
          <w:spacing w:val="-2"/>
        </w:rPr>
        <w:t>воли</w:t>
      </w:r>
      <w:r>
        <w:rPr>
          <w:color w:val="2A2A2A"/>
          <w:spacing w:val="-11"/>
        </w:rPr>
        <w:t xml:space="preserve"> </w:t>
      </w:r>
      <w:r>
        <w:rPr>
          <w:color w:val="2A2A2A"/>
          <w:spacing w:val="-2"/>
        </w:rPr>
        <w:t>Сторон.</w:t>
      </w:r>
    </w:p>
    <w:p w14:paraId="3660DDD7" w14:textId="77777777" w:rsidR="000000E8" w:rsidRDefault="00755588">
      <w:pPr>
        <w:pStyle w:val="a4"/>
        <w:numPr>
          <w:ilvl w:val="4"/>
          <w:numId w:val="5"/>
        </w:numPr>
        <w:tabs>
          <w:tab w:val="left" w:pos="1414"/>
        </w:tabs>
        <w:ind w:right="347" w:firstLine="566"/>
        <w:jc w:val="both"/>
        <w:rPr>
          <w:color w:val="1F1F1F"/>
          <w:sz w:val="20"/>
        </w:rPr>
      </w:pPr>
      <w:r>
        <w:rPr>
          <w:color w:val="1D1D1D"/>
          <w:sz w:val="20"/>
        </w:rPr>
        <w:t>В</w:t>
      </w:r>
      <w:r>
        <w:rPr>
          <w:color w:val="1D1D1D"/>
          <w:spacing w:val="-6"/>
          <w:sz w:val="20"/>
        </w:rPr>
        <w:t xml:space="preserve"> </w:t>
      </w:r>
      <w:r>
        <w:rPr>
          <w:color w:val="111111"/>
          <w:sz w:val="20"/>
        </w:rPr>
        <w:t>срок</w:t>
      </w:r>
      <w:r>
        <w:rPr>
          <w:color w:val="111111"/>
          <w:spacing w:val="-7"/>
          <w:sz w:val="20"/>
        </w:rPr>
        <w:t xml:space="preserve"> </w:t>
      </w:r>
      <w:r>
        <w:rPr>
          <w:color w:val="1C1C1C"/>
          <w:sz w:val="20"/>
        </w:rPr>
        <w:t>не</w:t>
      </w:r>
      <w:r>
        <w:rPr>
          <w:color w:val="1C1C1C"/>
          <w:spacing w:val="-4"/>
          <w:sz w:val="20"/>
        </w:rPr>
        <w:t xml:space="preserve"> </w:t>
      </w:r>
      <w:r>
        <w:rPr>
          <w:color w:val="161616"/>
          <w:sz w:val="20"/>
        </w:rPr>
        <w:t>позднее</w:t>
      </w:r>
      <w:r>
        <w:rPr>
          <w:color w:val="161616"/>
          <w:spacing w:val="-1"/>
          <w:sz w:val="20"/>
        </w:rPr>
        <w:t xml:space="preserve"> </w:t>
      </w:r>
      <w:r>
        <w:rPr>
          <w:color w:val="161616"/>
          <w:sz w:val="20"/>
        </w:rPr>
        <w:t>5</w:t>
      </w:r>
      <w:r>
        <w:rPr>
          <w:color w:val="161616"/>
          <w:spacing w:val="-6"/>
          <w:sz w:val="20"/>
        </w:rPr>
        <w:t xml:space="preserve"> </w:t>
      </w:r>
      <w:r>
        <w:rPr>
          <w:color w:val="111111"/>
          <w:sz w:val="20"/>
        </w:rPr>
        <w:t>(пяти)</w:t>
      </w:r>
      <w:r>
        <w:rPr>
          <w:color w:val="111111"/>
          <w:spacing w:val="-1"/>
          <w:sz w:val="20"/>
        </w:rPr>
        <w:t xml:space="preserve"> </w:t>
      </w:r>
      <w:r>
        <w:rPr>
          <w:color w:val="090909"/>
          <w:sz w:val="20"/>
        </w:rPr>
        <w:t xml:space="preserve">календарных </w:t>
      </w:r>
      <w:r>
        <w:rPr>
          <w:sz w:val="20"/>
        </w:rPr>
        <w:t xml:space="preserve">дней </w:t>
      </w:r>
      <w:r>
        <w:rPr>
          <w:color w:val="161616"/>
          <w:sz w:val="20"/>
        </w:rPr>
        <w:t>с</w:t>
      </w:r>
      <w:r>
        <w:rPr>
          <w:color w:val="161616"/>
          <w:spacing w:val="-8"/>
          <w:sz w:val="20"/>
        </w:rPr>
        <w:t xml:space="preserve"> </w:t>
      </w:r>
      <w:r>
        <w:rPr>
          <w:color w:val="121212"/>
          <w:sz w:val="20"/>
        </w:rPr>
        <w:t xml:space="preserve">даты </w:t>
      </w:r>
      <w:r>
        <w:rPr>
          <w:color w:val="151515"/>
          <w:sz w:val="20"/>
        </w:rPr>
        <w:t xml:space="preserve">направления Лизингополучателю </w:t>
      </w:r>
      <w:r>
        <w:rPr>
          <w:sz w:val="20"/>
        </w:rPr>
        <w:t xml:space="preserve">Лизингодателем </w:t>
      </w:r>
      <w:r>
        <w:rPr>
          <w:color w:val="0E0E0E"/>
          <w:sz w:val="20"/>
        </w:rPr>
        <w:t xml:space="preserve">соответствующего </w:t>
      </w:r>
      <w:r>
        <w:rPr>
          <w:color w:val="0D0D0D"/>
          <w:sz w:val="20"/>
        </w:rPr>
        <w:t xml:space="preserve">требования </w:t>
      </w:r>
      <w:r>
        <w:rPr>
          <w:color w:val="090909"/>
          <w:sz w:val="20"/>
        </w:rPr>
        <w:t xml:space="preserve">предоставить </w:t>
      </w:r>
      <w:r>
        <w:rPr>
          <w:color w:val="171717"/>
          <w:sz w:val="20"/>
        </w:rPr>
        <w:t xml:space="preserve">Предмет </w:t>
      </w:r>
      <w:r>
        <w:rPr>
          <w:color w:val="1C1C1C"/>
          <w:sz w:val="20"/>
        </w:rPr>
        <w:t xml:space="preserve">лизинга </w:t>
      </w:r>
      <w:r>
        <w:rPr>
          <w:color w:val="222222"/>
          <w:sz w:val="20"/>
        </w:rPr>
        <w:t xml:space="preserve">в </w:t>
      </w:r>
      <w:r>
        <w:rPr>
          <w:color w:val="161616"/>
          <w:sz w:val="20"/>
        </w:rPr>
        <w:t xml:space="preserve">место, </w:t>
      </w:r>
      <w:r>
        <w:rPr>
          <w:color w:val="1A1A1A"/>
          <w:sz w:val="20"/>
        </w:rPr>
        <w:t xml:space="preserve">указанное </w:t>
      </w:r>
      <w:r>
        <w:rPr>
          <w:sz w:val="20"/>
        </w:rPr>
        <w:t xml:space="preserve">Лизингодателем, </w:t>
      </w:r>
      <w:r>
        <w:rPr>
          <w:color w:val="1C1C1C"/>
          <w:sz w:val="20"/>
        </w:rPr>
        <w:t xml:space="preserve">для </w:t>
      </w:r>
      <w:r>
        <w:rPr>
          <w:color w:val="121212"/>
          <w:sz w:val="20"/>
        </w:rPr>
        <w:t xml:space="preserve">проверки </w:t>
      </w:r>
      <w:r>
        <w:rPr>
          <w:color w:val="161616"/>
          <w:sz w:val="20"/>
        </w:rPr>
        <w:t>наличия,</w:t>
      </w:r>
      <w:r>
        <w:rPr>
          <w:color w:val="161616"/>
          <w:spacing w:val="-2"/>
          <w:sz w:val="20"/>
        </w:rPr>
        <w:t xml:space="preserve"> </w:t>
      </w:r>
      <w:r>
        <w:rPr>
          <w:color w:val="1A1A1A"/>
          <w:sz w:val="20"/>
        </w:rPr>
        <w:t>состояния</w:t>
      </w:r>
      <w:r>
        <w:rPr>
          <w:color w:val="1A1A1A"/>
          <w:spacing w:val="-5"/>
          <w:sz w:val="20"/>
        </w:rPr>
        <w:t xml:space="preserve"> </w:t>
      </w:r>
      <w:r>
        <w:rPr>
          <w:color w:val="1A1A1A"/>
          <w:sz w:val="20"/>
        </w:rPr>
        <w:t>и</w:t>
      </w:r>
      <w:r>
        <w:rPr>
          <w:color w:val="1A1A1A"/>
          <w:spacing w:val="-11"/>
          <w:sz w:val="20"/>
        </w:rPr>
        <w:t xml:space="preserve"> </w:t>
      </w:r>
      <w:r>
        <w:rPr>
          <w:color w:val="111111"/>
          <w:sz w:val="20"/>
        </w:rPr>
        <w:t>условий</w:t>
      </w:r>
      <w:r>
        <w:rPr>
          <w:color w:val="111111"/>
          <w:spacing w:val="-5"/>
          <w:sz w:val="20"/>
        </w:rPr>
        <w:t xml:space="preserve"> </w:t>
      </w:r>
      <w:r>
        <w:rPr>
          <w:color w:val="111111"/>
          <w:sz w:val="20"/>
        </w:rPr>
        <w:t>хранения</w:t>
      </w:r>
      <w:r>
        <w:rPr>
          <w:color w:val="111111"/>
          <w:spacing w:val="-9"/>
          <w:sz w:val="20"/>
        </w:rPr>
        <w:t xml:space="preserve"> </w:t>
      </w:r>
      <w:r>
        <w:rPr>
          <w:color w:val="0C0C0C"/>
          <w:sz w:val="20"/>
        </w:rPr>
        <w:t>(эксплуатации)</w:t>
      </w:r>
      <w:r>
        <w:rPr>
          <w:color w:val="0C0C0C"/>
          <w:spacing w:val="-12"/>
          <w:sz w:val="20"/>
        </w:rPr>
        <w:t xml:space="preserve"> </w:t>
      </w:r>
      <w:r>
        <w:rPr>
          <w:color w:val="1A1A1A"/>
          <w:sz w:val="20"/>
        </w:rPr>
        <w:t>Предмета лизинга,</w:t>
      </w:r>
      <w:r>
        <w:rPr>
          <w:color w:val="1A1A1A"/>
          <w:spacing w:val="-11"/>
          <w:sz w:val="20"/>
        </w:rPr>
        <w:t xml:space="preserve"> </w:t>
      </w:r>
      <w:r>
        <w:rPr>
          <w:color w:val="161616"/>
          <w:sz w:val="20"/>
        </w:rPr>
        <w:t>обеспечивать</w:t>
      </w:r>
      <w:r>
        <w:rPr>
          <w:color w:val="161616"/>
          <w:spacing w:val="-8"/>
          <w:sz w:val="20"/>
        </w:rPr>
        <w:t xml:space="preserve"> </w:t>
      </w:r>
      <w:r>
        <w:rPr>
          <w:color w:val="121212"/>
          <w:sz w:val="20"/>
        </w:rPr>
        <w:t>Лизингодателю</w:t>
      </w:r>
      <w:r>
        <w:rPr>
          <w:color w:val="121212"/>
          <w:spacing w:val="-10"/>
          <w:sz w:val="20"/>
        </w:rPr>
        <w:t xml:space="preserve"> </w:t>
      </w:r>
      <w:r>
        <w:rPr>
          <w:color w:val="0E0E0E"/>
          <w:sz w:val="20"/>
        </w:rPr>
        <w:t>все</w:t>
      </w:r>
      <w:r>
        <w:rPr>
          <w:color w:val="0E0E0E"/>
          <w:spacing w:val="-11"/>
          <w:sz w:val="20"/>
        </w:rPr>
        <w:t xml:space="preserve"> </w:t>
      </w:r>
      <w:r>
        <w:rPr>
          <w:color w:val="0E0E0E"/>
          <w:sz w:val="20"/>
        </w:rPr>
        <w:t xml:space="preserve">условия </w:t>
      </w:r>
      <w:r>
        <w:rPr>
          <w:color w:val="161616"/>
          <w:sz w:val="20"/>
        </w:rPr>
        <w:t>для</w:t>
      </w:r>
      <w:r>
        <w:rPr>
          <w:color w:val="161616"/>
          <w:spacing w:val="-2"/>
          <w:sz w:val="20"/>
        </w:rPr>
        <w:t xml:space="preserve"> </w:t>
      </w:r>
      <w:r>
        <w:rPr>
          <w:color w:val="0C0C0C"/>
          <w:sz w:val="20"/>
        </w:rPr>
        <w:t xml:space="preserve">таких </w:t>
      </w:r>
      <w:r>
        <w:rPr>
          <w:color w:val="111111"/>
          <w:sz w:val="20"/>
        </w:rPr>
        <w:t xml:space="preserve">проверок, </w:t>
      </w:r>
      <w:r>
        <w:rPr>
          <w:color w:val="202020"/>
          <w:sz w:val="20"/>
        </w:rPr>
        <w:t xml:space="preserve">в том </w:t>
      </w:r>
      <w:r>
        <w:rPr>
          <w:color w:val="121212"/>
          <w:sz w:val="20"/>
        </w:rPr>
        <w:t>числе</w:t>
      </w:r>
      <w:r>
        <w:rPr>
          <w:color w:val="121212"/>
          <w:spacing w:val="-4"/>
          <w:sz w:val="20"/>
        </w:rPr>
        <w:t xml:space="preserve"> </w:t>
      </w:r>
      <w:r>
        <w:rPr>
          <w:color w:val="070707"/>
          <w:sz w:val="20"/>
        </w:rPr>
        <w:t xml:space="preserve">представлять </w:t>
      </w:r>
      <w:r>
        <w:rPr>
          <w:color w:val="111111"/>
          <w:sz w:val="20"/>
        </w:rPr>
        <w:t xml:space="preserve">Лизингодателю </w:t>
      </w:r>
      <w:r>
        <w:rPr>
          <w:color w:val="121212"/>
          <w:sz w:val="20"/>
        </w:rPr>
        <w:t xml:space="preserve">документы, </w:t>
      </w:r>
      <w:r>
        <w:rPr>
          <w:color w:val="0C0C0C"/>
          <w:sz w:val="20"/>
        </w:rPr>
        <w:t xml:space="preserve">необходимые </w:t>
      </w:r>
      <w:r>
        <w:rPr>
          <w:color w:val="1A1A1A"/>
          <w:sz w:val="20"/>
        </w:rPr>
        <w:t>для</w:t>
      </w:r>
      <w:r>
        <w:rPr>
          <w:color w:val="1A1A1A"/>
          <w:spacing w:val="-2"/>
          <w:sz w:val="20"/>
        </w:rPr>
        <w:t xml:space="preserve"> </w:t>
      </w:r>
      <w:r>
        <w:rPr>
          <w:color w:val="090909"/>
          <w:sz w:val="20"/>
        </w:rPr>
        <w:t xml:space="preserve">проверки </w:t>
      </w:r>
      <w:r>
        <w:rPr>
          <w:color w:val="1C1C1C"/>
          <w:sz w:val="20"/>
        </w:rPr>
        <w:t xml:space="preserve">(в </w:t>
      </w:r>
      <w:r>
        <w:rPr>
          <w:color w:val="121212"/>
          <w:sz w:val="20"/>
        </w:rPr>
        <w:t xml:space="preserve">сроки </w:t>
      </w:r>
      <w:r>
        <w:rPr>
          <w:color w:val="252525"/>
          <w:sz w:val="20"/>
        </w:rPr>
        <w:t xml:space="preserve">и </w:t>
      </w:r>
      <w:r>
        <w:rPr>
          <w:color w:val="1C1C1C"/>
          <w:sz w:val="20"/>
        </w:rPr>
        <w:t xml:space="preserve">по </w:t>
      </w:r>
      <w:r>
        <w:rPr>
          <w:color w:val="171717"/>
          <w:sz w:val="20"/>
        </w:rPr>
        <w:t xml:space="preserve">форме, </w:t>
      </w:r>
      <w:r>
        <w:rPr>
          <w:color w:val="121212"/>
          <w:sz w:val="20"/>
        </w:rPr>
        <w:t xml:space="preserve">установленные </w:t>
      </w:r>
      <w:r>
        <w:rPr>
          <w:color w:val="161616"/>
          <w:sz w:val="20"/>
        </w:rPr>
        <w:t xml:space="preserve">Лизингодателем), </w:t>
      </w:r>
      <w:r>
        <w:rPr>
          <w:color w:val="171717"/>
          <w:sz w:val="20"/>
        </w:rPr>
        <w:t xml:space="preserve">а </w:t>
      </w:r>
      <w:r>
        <w:rPr>
          <w:color w:val="0C0C0C"/>
          <w:sz w:val="20"/>
        </w:rPr>
        <w:t xml:space="preserve">также </w:t>
      </w:r>
      <w:r>
        <w:rPr>
          <w:color w:val="111111"/>
          <w:sz w:val="20"/>
        </w:rPr>
        <w:t xml:space="preserve">обеспечивать </w:t>
      </w:r>
      <w:r>
        <w:rPr>
          <w:color w:val="121212"/>
          <w:sz w:val="20"/>
        </w:rPr>
        <w:t xml:space="preserve">Лизингодателю </w:t>
      </w:r>
      <w:r>
        <w:rPr>
          <w:color w:val="0D0D0D"/>
          <w:sz w:val="20"/>
        </w:rPr>
        <w:t xml:space="preserve">условия </w:t>
      </w:r>
      <w:r>
        <w:rPr>
          <w:color w:val="1D1D1D"/>
          <w:sz w:val="20"/>
        </w:rPr>
        <w:t xml:space="preserve">для </w:t>
      </w:r>
      <w:r>
        <w:rPr>
          <w:color w:val="171717"/>
          <w:sz w:val="20"/>
        </w:rPr>
        <w:t xml:space="preserve">проверки </w:t>
      </w:r>
      <w:r>
        <w:rPr>
          <w:color w:val="222222"/>
          <w:sz w:val="20"/>
        </w:rPr>
        <w:t xml:space="preserve">на </w:t>
      </w:r>
      <w:r>
        <w:rPr>
          <w:color w:val="121212"/>
          <w:sz w:val="20"/>
        </w:rPr>
        <w:t xml:space="preserve">месте, </w:t>
      </w:r>
      <w:r>
        <w:rPr>
          <w:color w:val="1F1F1F"/>
          <w:sz w:val="20"/>
        </w:rPr>
        <w:t xml:space="preserve">в </w:t>
      </w:r>
      <w:r>
        <w:rPr>
          <w:color w:val="121212"/>
          <w:spacing w:val="-2"/>
          <w:sz w:val="20"/>
        </w:rPr>
        <w:t>частности,</w:t>
      </w:r>
      <w:r>
        <w:rPr>
          <w:color w:val="121212"/>
          <w:spacing w:val="8"/>
          <w:sz w:val="20"/>
        </w:rPr>
        <w:t xml:space="preserve"> </w:t>
      </w:r>
      <w:r>
        <w:rPr>
          <w:color w:val="121212"/>
          <w:spacing w:val="-2"/>
          <w:sz w:val="20"/>
        </w:rPr>
        <w:t>доступ</w:t>
      </w:r>
      <w:r>
        <w:rPr>
          <w:color w:val="121212"/>
          <w:spacing w:val="-5"/>
          <w:sz w:val="20"/>
        </w:rPr>
        <w:t xml:space="preserve"> </w:t>
      </w:r>
      <w:r>
        <w:rPr>
          <w:color w:val="1D1D1D"/>
          <w:spacing w:val="-2"/>
          <w:sz w:val="20"/>
        </w:rPr>
        <w:t>в</w:t>
      </w:r>
      <w:r>
        <w:rPr>
          <w:color w:val="1D1D1D"/>
          <w:spacing w:val="-3"/>
          <w:sz w:val="20"/>
        </w:rPr>
        <w:t xml:space="preserve"> </w:t>
      </w:r>
      <w:r>
        <w:rPr>
          <w:color w:val="111111"/>
          <w:spacing w:val="-2"/>
          <w:sz w:val="20"/>
        </w:rPr>
        <w:t>помещения</w:t>
      </w:r>
      <w:r>
        <w:rPr>
          <w:color w:val="111111"/>
          <w:spacing w:val="-9"/>
          <w:sz w:val="20"/>
        </w:rPr>
        <w:t xml:space="preserve"> </w:t>
      </w:r>
      <w:r>
        <w:rPr>
          <w:color w:val="1C1C1C"/>
          <w:spacing w:val="-2"/>
          <w:sz w:val="20"/>
        </w:rPr>
        <w:t>и</w:t>
      </w:r>
      <w:r>
        <w:rPr>
          <w:color w:val="1C1C1C"/>
          <w:spacing w:val="-6"/>
          <w:sz w:val="20"/>
        </w:rPr>
        <w:t xml:space="preserve"> </w:t>
      </w:r>
      <w:r>
        <w:rPr>
          <w:color w:val="111111"/>
          <w:spacing w:val="-2"/>
          <w:sz w:val="20"/>
        </w:rPr>
        <w:t>на</w:t>
      </w:r>
      <w:r>
        <w:rPr>
          <w:color w:val="111111"/>
          <w:spacing w:val="-7"/>
          <w:sz w:val="20"/>
        </w:rPr>
        <w:t xml:space="preserve"> </w:t>
      </w:r>
      <w:r>
        <w:rPr>
          <w:color w:val="080808"/>
          <w:spacing w:val="-2"/>
          <w:sz w:val="20"/>
        </w:rPr>
        <w:t>земельные</w:t>
      </w:r>
      <w:r>
        <w:rPr>
          <w:color w:val="080808"/>
          <w:spacing w:val="-6"/>
          <w:sz w:val="20"/>
        </w:rPr>
        <w:t xml:space="preserve"> </w:t>
      </w:r>
      <w:r>
        <w:rPr>
          <w:color w:val="090909"/>
          <w:spacing w:val="-2"/>
          <w:sz w:val="20"/>
        </w:rPr>
        <w:t>участки</w:t>
      </w:r>
      <w:r>
        <w:rPr>
          <w:color w:val="090909"/>
          <w:spacing w:val="-10"/>
          <w:sz w:val="20"/>
        </w:rPr>
        <w:t xml:space="preserve"> </w:t>
      </w:r>
      <w:r>
        <w:rPr>
          <w:color w:val="111111"/>
          <w:spacing w:val="-2"/>
          <w:sz w:val="20"/>
        </w:rPr>
        <w:t>(независимо</w:t>
      </w:r>
      <w:r>
        <w:rPr>
          <w:color w:val="111111"/>
          <w:spacing w:val="-8"/>
          <w:sz w:val="20"/>
        </w:rPr>
        <w:t xml:space="preserve"> </w:t>
      </w:r>
      <w:r>
        <w:rPr>
          <w:color w:val="151515"/>
          <w:spacing w:val="-2"/>
          <w:sz w:val="20"/>
        </w:rPr>
        <w:t>от</w:t>
      </w:r>
      <w:r>
        <w:rPr>
          <w:color w:val="151515"/>
          <w:spacing w:val="-5"/>
          <w:sz w:val="20"/>
        </w:rPr>
        <w:t xml:space="preserve"> </w:t>
      </w:r>
      <w:r>
        <w:rPr>
          <w:color w:val="151515"/>
          <w:spacing w:val="-2"/>
          <w:sz w:val="20"/>
        </w:rPr>
        <w:t xml:space="preserve">того, </w:t>
      </w:r>
      <w:r>
        <w:rPr>
          <w:color w:val="161616"/>
          <w:spacing w:val="-2"/>
          <w:sz w:val="20"/>
        </w:rPr>
        <w:t>кто</w:t>
      </w:r>
      <w:r>
        <w:rPr>
          <w:color w:val="161616"/>
          <w:spacing w:val="-8"/>
          <w:sz w:val="20"/>
        </w:rPr>
        <w:t xml:space="preserve"> </w:t>
      </w:r>
      <w:r>
        <w:rPr>
          <w:spacing w:val="-2"/>
          <w:sz w:val="20"/>
        </w:rPr>
        <w:t>является</w:t>
      </w:r>
      <w:r>
        <w:rPr>
          <w:spacing w:val="-9"/>
          <w:sz w:val="20"/>
        </w:rPr>
        <w:t xml:space="preserve"> </w:t>
      </w:r>
      <w:r>
        <w:rPr>
          <w:color w:val="0E0E0E"/>
          <w:spacing w:val="-2"/>
          <w:sz w:val="20"/>
        </w:rPr>
        <w:t>их</w:t>
      </w:r>
      <w:r>
        <w:rPr>
          <w:color w:val="0E0E0E"/>
          <w:spacing w:val="-8"/>
          <w:sz w:val="20"/>
        </w:rPr>
        <w:t xml:space="preserve"> </w:t>
      </w:r>
      <w:r>
        <w:rPr>
          <w:color w:val="161616"/>
          <w:spacing w:val="-2"/>
          <w:sz w:val="20"/>
        </w:rPr>
        <w:t>собственником),</w:t>
      </w:r>
      <w:r>
        <w:rPr>
          <w:color w:val="161616"/>
          <w:spacing w:val="9"/>
          <w:sz w:val="20"/>
        </w:rPr>
        <w:t xml:space="preserve"> </w:t>
      </w:r>
      <w:r>
        <w:rPr>
          <w:color w:val="121212"/>
          <w:spacing w:val="-2"/>
          <w:sz w:val="20"/>
        </w:rPr>
        <w:t xml:space="preserve">отвечать </w:t>
      </w:r>
      <w:r>
        <w:rPr>
          <w:color w:val="171717"/>
          <w:sz w:val="20"/>
        </w:rPr>
        <w:t xml:space="preserve">на </w:t>
      </w:r>
      <w:r>
        <w:rPr>
          <w:color w:val="0D0D0D"/>
          <w:sz w:val="20"/>
        </w:rPr>
        <w:t xml:space="preserve">вопросы </w:t>
      </w:r>
      <w:r>
        <w:rPr>
          <w:color w:val="151515"/>
          <w:sz w:val="20"/>
        </w:rPr>
        <w:t xml:space="preserve">работников/представителей </w:t>
      </w:r>
      <w:r>
        <w:rPr>
          <w:color w:val="111111"/>
          <w:sz w:val="20"/>
        </w:rPr>
        <w:t xml:space="preserve">Лизингодателя, содействовать </w:t>
      </w:r>
      <w:r>
        <w:rPr>
          <w:color w:val="202020"/>
          <w:sz w:val="20"/>
        </w:rPr>
        <w:t xml:space="preserve">в </w:t>
      </w:r>
      <w:r>
        <w:rPr>
          <w:sz w:val="20"/>
        </w:rPr>
        <w:t xml:space="preserve">выполнении </w:t>
      </w:r>
      <w:r>
        <w:rPr>
          <w:color w:val="0E0E0E"/>
          <w:sz w:val="20"/>
        </w:rPr>
        <w:t xml:space="preserve">задач, </w:t>
      </w:r>
      <w:r>
        <w:rPr>
          <w:color w:val="121212"/>
          <w:sz w:val="20"/>
        </w:rPr>
        <w:t xml:space="preserve">поставленных </w:t>
      </w:r>
      <w:r>
        <w:rPr>
          <w:color w:val="171717"/>
          <w:sz w:val="20"/>
        </w:rPr>
        <w:t xml:space="preserve">перед </w:t>
      </w:r>
      <w:r>
        <w:rPr>
          <w:color w:val="161616"/>
          <w:sz w:val="20"/>
        </w:rPr>
        <w:t xml:space="preserve">работниками/представителями </w:t>
      </w:r>
      <w:r>
        <w:rPr>
          <w:color w:val="121212"/>
          <w:sz w:val="20"/>
        </w:rPr>
        <w:t>Лизингодателя,</w:t>
      </w:r>
      <w:r>
        <w:rPr>
          <w:color w:val="121212"/>
          <w:spacing w:val="-6"/>
          <w:sz w:val="20"/>
        </w:rPr>
        <w:t xml:space="preserve"> </w:t>
      </w:r>
      <w:r>
        <w:rPr>
          <w:color w:val="161616"/>
          <w:sz w:val="20"/>
        </w:rPr>
        <w:t>осуществляющими</w:t>
      </w:r>
      <w:r>
        <w:rPr>
          <w:color w:val="161616"/>
          <w:spacing w:val="-16"/>
          <w:sz w:val="20"/>
        </w:rPr>
        <w:t xml:space="preserve"> </w:t>
      </w:r>
      <w:r>
        <w:rPr>
          <w:color w:val="090909"/>
          <w:sz w:val="20"/>
        </w:rPr>
        <w:t>проверку.</w:t>
      </w:r>
    </w:p>
    <w:p w14:paraId="3D2B64B0" w14:textId="77777777" w:rsidR="000000E8" w:rsidRDefault="00755588">
      <w:pPr>
        <w:pStyle w:val="a4"/>
        <w:numPr>
          <w:ilvl w:val="4"/>
          <w:numId w:val="5"/>
        </w:numPr>
        <w:tabs>
          <w:tab w:val="left" w:pos="1414"/>
        </w:tabs>
        <w:ind w:right="279" w:firstLine="566"/>
        <w:jc w:val="both"/>
        <w:rPr>
          <w:color w:val="1F1F1F"/>
          <w:sz w:val="20"/>
        </w:rPr>
      </w:pPr>
      <w:r>
        <w:rPr>
          <w:color w:val="121212"/>
          <w:sz w:val="20"/>
        </w:rPr>
        <w:t xml:space="preserve">Своевременно </w:t>
      </w:r>
      <w:r>
        <w:rPr>
          <w:color w:val="1A1A1A"/>
          <w:sz w:val="20"/>
        </w:rPr>
        <w:t xml:space="preserve">и </w:t>
      </w:r>
      <w:r>
        <w:rPr>
          <w:color w:val="171717"/>
          <w:sz w:val="20"/>
        </w:rPr>
        <w:t xml:space="preserve">в </w:t>
      </w:r>
      <w:r>
        <w:rPr>
          <w:sz w:val="20"/>
        </w:rPr>
        <w:t xml:space="preserve">полном </w:t>
      </w:r>
      <w:r>
        <w:rPr>
          <w:color w:val="161616"/>
          <w:sz w:val="20"/>
        </w:rPr>
        <w:t xml:space="preserve">объеме </w:t>
      </w:r>
      <w:r>
        <w:rPr>
          <w:color w:val="151515"/>
          <w:sz w:val="20"/>
        </w:rPr>
        <w:t xml:space="preserve">перечислять </w:t>
      </w:r>
      <w:r>
        <w:rPr>
          <w:sz w:val="20"/>
        </w:rPr>
        <w:t xml:space="preserve">(вносить) </w:t>
      </w:r>
      <w:r>
        <w:rPr>
          <w:color w:val="171717"/>
          <w:sz w:val="20"/>
        </w:rPr>
        <w:t xml:space="preserve">все </w:t>
      </w:r>
      <w:r>
        <w:rPr>
          <w:color w:val="111111"/>
          <w:sz w:val="20"/>
        </w:rPr>
        <w:t xml:space="preserve">Лизинговые </w:t>
      </w:r>
      <w:r>
        <w:rPr>
          <w:color w:val="161616"/>
          <w:sz w:val="20"/>
        </w:rPr>
        <w:t xml:space="preserve">платежи </w:t>
      </w:r>
      <w:r>
        <w:rPr>
          <w:color w:val="111111"/>
          <w:sz w:val="20"/>
        </w:rPr>
        <w:t xml:space="preserve">согласно </w:t>
      </w:r>
      <w:r>
        <w:rPr>
          <w:color w:val="080808"/>
          <w:sz w:val="20"/>
        </w:rPr>
        <w:t>Графику лизинговых</w:t>
      </w:r>
      <w:r>
        <w:rPr>
          <w:color w:val="080808"/>
          <w:spacing w:val="-21"/>
          <w:sz w:val="20"/>
        </w:rPr>
        <w:t xml:space="preserve"> </w:t>
      </w:r>
      <w:r>
        <w:rPr>
          <w:color w:val="111111"/>
          <w:sz w:val="20"/>
        </w:rPr>
        <w:t>платежей.</w:t>
      </w:r>
    </w:p>
    <w:p w14:paraId="44C276C6" w14:textId="77777777" w:rsidR="000000E8" w:rsidRDefault="00755588">
      <w:pPr>
        <w:pStyle w:val="a3"/>
        <w:ind w:right="286"/>
      </w:pPr>
      <w:r>
        <w:rPr>
          <w:color w:val="111111"/>
        </w:rPr>
        <w:t xml:space="preserve">В случае </w:t>
      </w:r>
      <w:proofErr w:type="spellStart"/>
      <w:r>
        <w:rPr>
          <w:color w:val="111111"/>
        </w:rPr>
        <w:t>предусмотрения</w:t>
      </w:r>
      <w:proofErr w:type="spellEnd"/>
      <w:r>
        <w:rPr>
          <w:color w:val="111111"/>
        </w:rPr>
        <w:t xml:space="preserve"> Договором лизинга авансового платежа перечислить Аванс в сумме и в срок, указанные в Договоре лизинга, не позднее начала Срока лизинга</w:t>
      </w:r>
      <w:r>
        <w:rPr>
          <w:b/>
          <w:color w:val="111111"/>
        </w:rPr>
        <w:t xml:space="preserve">, </w:t>
      </w:r>
      <w:r>
        <w:rPr>
          <w:color w:val="111111"/>
        </w:rPr>
        <w:t xml:space="preserve">в счет возмещения части стоимости Предмета </w:t>
      </w:r>
      <w:r>
        <w:rPr>
          <w:color w:val="111111"/>
          <w:spacing w:val="-2"/>
        </w:rPr>
        <w:t>лизинга.</w:t>
      </w:r>
    </w:p>
    <w:p w14:paraId="735364AA" w14:textId="77777777" w:rsidR="000000E8" w:rsidRDefault="00755588">
      <w:pPr>
        <w:pStyle w:val="a4"/>
        <w:numPr>
          <w:ilvl w:val="4"/>
          <w:numId w:val="5"/>
        </w:numPr>
        <w:tabs>
          <w:tab w:val="left" w:pos="1414"/>
        </w:tabs>
        <w:ind w:right="286" w:firstLine="566"/>
        <w:jc w:val="both"/>
        <w:rPr>
          <w:color w:val="1F1F1F"/>
          <w:sz w:val="20"/>
        </w:rPr>
      </w:pPr>
      <w:r>
        <w:rPr>
          <w:color w:val="090909"/>
          <w:sz w:val="20"/>
        </w:rPr>
        <w:t>Письменно</w:t>
      </w:r>
      <w:r>
        <w:rPr>
          <w:color w:val="090909"/>
          <w:spacing w:val="-4"/>
          <w:sz w:val="20"/>
        </w:rPr>
        <w:t xml:space="preserve"> </w:t>
      </w:r>
      <w:r>
        <w:rPr>
          <w:color w:val="161616"/>
          <w:sz w:val="20"/>
        </w:rPr>
        <w:t>сообщать</w:t>
      </w:r>
      <w:r>
        <w:rPr>
          <w:color w:val="161616"/>
          <w:spacing w:val="-1"/>
          <w:sz w:val="20"/>
        </w:rPr>
        <w:t xml:space="preserve"> </w:t>
      </w:r>
      <w:r>
        <w:rPr>
          <w:color w:val="111111"/>
          <w:sz w:val="20"/>
        </w:rPr>
        <w:t xml:space="preserve">Лизингодателю </w:t>
      </w:r>
      <w:r>
        <w:rPr>
          <w:color w:val="1C1C1C"/>
          <w:sz w:val="20"/>
        </w:rPr>
        <w:t>об</w:t>
      </w:r>
      <w:r>
        <w:rPr>
          <w:color w:val="1C1C1C"/>
          <w:spacing w:val="-1"/>
          <w:sz w:val="20"/>
        </w:rPr>
        <w:t xml:space="preserve"> </w:t>
      </w:r>
      <w:r>
        <w:rPr>
          <w:color w:val="161616"/>
          <w:sz w:val="20"/>
        </w:rPr>
        <w:t xml:space="preserve">изменении </w:t>
      </w:r>
      <w:r>
        <w:rPr>
          <w:color w:val="0D0D0D"/>
          <w:sz w:val="20"/>
        </w:rPr>
        <w:t xml:space="preserve">реквизитов </w:t>
      </w:r>
      <w:r>
        <w:rPr>
          <w:color w:val="1A1A1A"/>
          <w:sz w:val="20"/>
        </w:rPr>
        <w:t xml:space="preserve">документа, </w:t>
      </w:r>
      <w:r>
        <w:rPr>
          <w:color w:val="171717"/>
          <w:sz w:val="20"/>
        </w:rPr>
        <w:t>удостове</w:t>
      </w:r>
      <w:r>
        <w:rPr>
          <w:color w:val="1A1A1A"/>
          <w:sz w:val="20"/>
        </w:rPr>
        <w:t>ряющего</w:t>
      </w:r>
      <w:r>
        <w:rPr>
          <w:color w:val="1A1A1A"/>
          <w:spacing w:val="-7"/>
          <w:sz w:val="20"/>
        </w:rPr>
        <w:t xml:space="preserve"> </w:t>
      </w:r>
      <w:r>
        <w:rPr>
          <w:color w:val="121212"/>
          <w:sz w:val="20"/>
        </w:rPr>
        <w:t xml:space="preserve">личность, </w:t>
      </w:r>
      <w:r>
        <w:rPr>
          <w:color w:val="1A1A1A"/>
          <w:sz w:val="20"/>
        </w:rPr>
        <w:t xml:space="preserve">фамилии, </w:t>
      </w:r>
      <w:r>
        <w:rPr>
          <w:color w:val="0E0E0E"/>
          <w:sz w:val="20"/>
        </w:rPr>
        <w:t xml:space="preserve">собственного </w:t>
      </w:r>
      <w:r>
        <w:rPr>
          <w:color w:val="111111"/>
          <w:sz w:val="20"/>
        </w:rPr>
        <w:t xml:space="preserve">имени </w:t>
      </w:r>
      <w:r>
        <w:rPr>
          <w:color w:val="151515"/>
          <w:sz w:val="20"/>
        </w:rPr>
        <w:t xml:space="preserve">и </w:t>
      </w:r>
      <w:r>
        <w:rPr>
          <w:color w:val="171717"/>
          <w:sz w:val="20"/>
        </w:rPr>
        <w:t xml:space="preserve">отчества </w:t>
      </w:r>
      <w:r>
        <w:rPr>
          <w:color w:val="202020"/>
          <w:sz w:val="20"/>
        </w:rPr>
        <w:t xml:space="preserve">(при наличии </w:t>
      </w:r>
      <w:r>
        <w:rPr>
          <w:color w:val="161616"/>
          <w:sz w:val="20"/>
        </w:rPr>
        <w:t xml:space="preserve">такового), </w:t>
      </w:r>
      <w:r>
        <w:rPr>
          <w:color w:val="1A1A1A"/>
          <w:sz w:val="20"/>
        </w:rPr>
        <w:t>адреса реги</w:t>
      </w:r>
      <w:r>
        <w:rPr>
          <w:color w:val="1C1C1C"/>
          <w:sz w:val="20"/>
        </w:rPr>
        <w:t xml:space="preserve">страции (жительства), </w:t>
      </w:r>
      <w:r>
        <w:rPr>
          <w:sz w:val="20"/>
        </w:rPr>
        <w:t xml:space="preserve">номера мобильного и/или стационарного телефонов </w:t>
      </w:r>
      <w:r>
        <w:rPr>
          <w:color w:val="171717"/>
          <w:sz w:val="20"/>
        </w:rPr>
        <w:t xml:space="preserve">либо </w:t>
      </w:r>
      <w:r>
        <w:rPr>
          <w:color w:val="1D1D1D"/>
          <w:sz w:val="20"/>
        </w:rPr>
        <w:t xml:space="preserve">иной </w:t>
      </w:r>
      <w:r>
        <w:rPr>
          <w:color w:val="151515"/>
          <w:sz w:val="20"/>
        </w:rPr>
        <w:t xml:space="preserve">контактной </w:t>
      </w:r>
      <w:r>
        <w:rPr>
          <w:color w:val="0D0D0D"/>
          <w:sz w:val="20"/>
        </w:rPr>
        <w:t xml:space="preserve">информации, </w:t>
      </w:r>
      <w:r>
        <w:rPr>
          <w:color w:val="111111"/>
          <w:sz w:val="20"/>
        </w:rPr>
        <w:t xml:space="preserve">указанных </w:t>
      </w:r>
      <w:r>
        <w:rPr>
          <w:color w:val="171717"/>
          <w:sz w:val="20"/>
        </w:rPr>
        <w:t xml:space="preserve">в </w:t>
      </w:r>
      <w:r>
        <w:rPr>
          <w:color w:val="161616"/>
          <w:sz w:val="20"/>
        </w:rPr>
        <w:t xml:space="preserve">Договоре лизинга, </w:t>
      </w:r>
      <w:r>
        <w:rPr>
          <w:color w:val="1C1C1C"/>
          <w:sz w:val="20"/>
        </w:rPr>
        <w:t xml:space="preserve">места </w:t>
      </w:r>
      <w:r>
        <w:rPr>
          <w:sz w:val="20"/>
        </w:rPr>
        <w:t xml:space="preserve">работы </w:t>
      </w:r>
      <w:r>
        <w:rPr>
          <w:color w:val="222222"/>
          <w:sz w:val="20"/>
        </w:rPr>
        <w:t>в</w:t>
      </w:r>
      <w:r>
        <w:rPr>
          <w:color w:val="222222"/>
          <w:spacing w:val="-9"/>
          <w:sz w:val="20"/>
        </w:rPr>
        <w:t xml:space="preserve"> </w:t>
      </w:r>
      <w:r>
        <w:rPr>
          <w:color w:val="1A1A1A"/>
          <w:sz w:val="20"/>
        </w:rPr>
        <w:t>течение</w:t>
      </w:r>
      <w:r>
        <w:rPr>
          <w:color w:val="1A1A1A"/>
          <w:spacing w:val="-1"/>
          <w:sz w:val="20"/>
        </w:rPr>
        <w:t xml:space="preserve"> </w:t>
      </w:r>
      <w:r>
        <w:rPr>
          <w:color w:val="222222"/>
          <w:sz w:val="20"/>
        </w:rPr>
        <w:t>10</w:t>
      </w:r>
      <w:r>
        <w:rPr>
          <w:color w:val="222222"/>
          <w:spacing w:val="-4"/>
          <w:sz w:val="20"/>
        </w:rPr>
        <w:t xml:space="preserve"> </w:t>
      </w:r>
      <w:r>
        <w:rPr>
          <w:color w:val="1F1F1F"/>
          <w:sz w:val="20"/>
        </w:rPr>
        <w:t xml:space="preserve">(десяти) </w:t>
      </w:r>
      <w:r>
        <w:rPr>
          <w:color w:val="1C1C1C"/>
          <w:sz w:val="20"/>
        </w:rPr>
        <w:t xml:space="preserve">календарных </w:t>
      </w:r>
      <w:r>
        <w:rPr>
          <w:color w:val="1A1A1A"/>
          <w:sz w:val="20"/>
        </w:rPr>
        <w:t xml:space="preserve">дней </w:t>
      </w:r>
      <w:r>
        <w:rPr>
          <w:color w:val="202020"/>
          <w:sz w:val="20"/>
        </w:rPr>
        <w:t>с</w:t>
      </w:r>
      <w:r>
        <w:rPr>
          <w:color w:val="202020"/>
          <w:spacing w:val="-1"/>
          <w:sz w:val="20"/>
        </w:rPr>
        <w:t xml:space="preserve"> </w:t>
      </w:r>
      <w:r>
        <w:rPr>
          <w:color w:val="171717"/>
          <w:sz w:val="20"/>
        </w:rPr>
        <w:t xml:space="preserve">даты таких </w:t>
      </w:r>
      <w:r>
        <w:rPr>
          <w:color w:val="161616"/>
          <w:sz w:val="20"/>
        </w:rPr>
        <w:t>изменений.</w:t>
      </w:r>
    </w:p>
    <w:p w14:paraId="6149CCAF" w14:textId="77777777" w:rsidR="000000E8" w:rsidRDefault="00755588">
      <w:pPr>
        <w:pStyle w:val="a3"/>
        <w:spacing w:before="3" w:line="237" w:lineRule="auto"/>
        <w:ind w:right="140"/>
      </w:pPr>
      <w:r>
        <w:t xml:space="preserve">В случае </w:t>
      </w:r>
      <w:proofErr w:type="spellStart"/>
      <w:r>
        <w:t>неуведомления</w:t>
      </w:r>
      <w:proofErr w:type="spellEnd"/>
      <w:r>
        <w:t xml:space="preserve"> Лизингодателя об изменении адреса регистрации (жительства) или номеров</w:t>
      </w:r>
      <w:r>
        <w:rPr>
          <w:spacing w:val="40"/>
        </w:rPr>
        <w:t xml:space="preserve"> </w:t>
      </w:r>
      <w:r>
        <w:t>телефонов, уведомления в рамках Договора лизинга считаются надлежащим образом доставленными по последнему известному Лизингодателю номеру телефона или адресу.</w:t>
      </w:r>
    </w:p>
    <w:p w14:paraId="673E4A63" w14:textId="77777777" w:rsidR="000000E8" w:rsidRDefault="00755588">
      <w:pPr>
        <w:pStyle w:val="a4"/>
        <w:numPr>
          <w:ilvl w:val="4"/>
          <w:numId w:val="5"/>
        </w:numPr>
        <w:tabs>
          <w:tab w:val="left" w:pos="1558"/>
        </w:tabs>
        <w:spacing w:before="2"/>
        <w:ind w:right="277" w:firstLine="566"/>
        <w:jc w:val="both"/>
        <w:rPr>
          <w:color w:val="1F1F1F"/>
          <w:sz w:val="20"/>
        </w:rPr>
      </w:pPr>
      <w:r>
        <w:rPr>
          <w:color w:val="232323"/>
          <w:sz w:val="20"/>
        </w:rPr>
        <w:t>В</w:t>
      </w:r>
      <w:r>
        <w:rPr>
          <w:color w:val="232323"/>
          <w:spacing w:val="-8"/>
          <w:sz w:val="20"/>
        </w:rPr>
        <w:t xml:space="preserve"> </w:t>
      </w:r>
      <w:r>
        <w:rPr>
          <w:color w:val="151515"/>
          <w:sz w:val="20"/>
        </w:rPr>
        <w:t xml:space="preserve">течение </w:t>
      </w:r>
      <w:r>
        <w:rPr>
          <w:color w:val="1C1C1C"/>
          <w:sz w:val="20"/>
        </w:rPr>
        <w:t xml:space="preserve">5 </w:t>
      </w:r>
      <w:r>
        <w:rPr>
          <w:color w:val="171717"/>
          <w:sz w:val="20"/>
        </w:rPr>
        <w:t xml:space="preserve">(пяти) </w:t>
      </w:r>
      <w:r>
        <w:rPr>
          <w:color w:val="0E0E0E"/>
          <w:sz w:val="20"/>
        </w:rPr>
        <w:t xml:space="preserve">календарных </w:t>
      </w:r>
      <w:r>
        <w:rPr>
          <w:color w:val="171717"/>
          <w:sz w:val="20"/>
        </w:rPr>
        <w:t xml:space="preserve">дней </w:t>
      </w:r>
      <w:r>
        <w:rPr>
          <w:color w:val="161616"/>
          <w:sz w:val="20"/>
        </w:rPr>
        <w:t xml:space="preserve">письменно </w:t>
      </w:r>
      <w:r>
        <w:rPr>
          <w:color w:val="1F1F1F"/>
          <w:sz w:val="20"/>
        </w:rPr>
        <w:t xml:space="preserve">сообщить </w:t>
      </w:r>
      <w:r>
        <w:rPr>
          <w:color w:val="1C1C1C"/>
          <w:sz w:val="20"/>
        </w:rPr>
        <w:t xml:space="preserve">Лизингодателю </w:t>
      </w:r>
      <w:r>
        <w:rPr>
          <w:color w:val="2A2A2A"/>
          <w:sz w:val="20"/>
        </w:rPr>
        <w:t>обо</w:t>
      </w:r>
      <w:r>
        <w:rPr>
          <w:color w:val="2A2A2A"/>
          <w:spacing w:val="-2"/>
          <w:sz w:val="20"/>
        </w:rPr>
        <w:t xml:space="preserve"> </w:t>
      </w:r>
      <w:r>
        <w:rPr>
          <w:color w:val="171717"/>
          <w:sz w:val="20"/>
        </w:rPr>
        <w:t xml:space="preserve">всех </w:t>
      </w:r>
      <w:r>
        <w:rPr>
          <w:color w:val="070707"/>
          <w:sz w:val="20"/>
        </w:rPr>
        <w:t xml:space="preserve">обстоятельствах, </w:t>
      </w:r>
      <w:r>
        <w:rPr>
          <w:color w:val="121212"/>
          <w:sz w:val="20"/>
        </w:rPr>
        <w:t xml:space="preserve">способных </w:t>
      </w:r>
      <w:r>
        <w:rPr>
          <w:color w:val="111111"/>
          <w:sz w:val="20"/>
        </w:rPr>
        <w:t xml:space="preserve">негативно </w:t>
      </w:r>
      <w:r>
        <w:rPr>
          <w:color w:val="151515"/>
          <w:sz w:val="20"/>
        </w:rPr>
        <w:t xml:space="preserve">повлиять </w:t>
      </w:r>
      <w:r>
        <w:rPr>
          <w:color w:val="171717"/>
          <w:sz w:val="20"/>
        </w:rPr>
        <w:t xml:space="preserve">на </w:t>
      </w:r>
      <w:r>
        <w:rPr>
          <w:color w:val="0E0E0E"/>
          <w:sz w:val="20"/>
        </w:rPr>
        <w:t>полноту</w:t>
      </w:r>
      <w:r>
        <w:rPr>
          <w:color w:val="0E0E0E"/>
          <w:spacing w:val="-2"/>
          <w:sz w:val="20"/>
        </w:rPr>
        <w:t xml:space="preserve"> </w:t>
      </w:r>
      <w:r>
        <w:rPr>
          <w:color w:val="222222"/>
          <w:sz w:val="20"/>
        </w:rPr>
        <w:t xml:space="preserve">и </w:t>
      </w:r>
      <w:r>
        <w:rPr>
          <w:sz w:val="20"/>
        </w:rPr>
        <w:t xml:space="preserve">своевременность </w:t>
      </w:r>
      <w:r>
        <w:rPr>
          <w:color w:val="171717"/>
          <w:sz w:val="20"/>
        </w:rPr>
        <w:t>исполнения обяза</w:t>
      </w:r>
      <w:r>
        <w:rPr>
          <w:color w:val="161616"/>
          <w:sz w:val="20"/>
        </w:rPr>
        <w:t xml:space="preserve">тельств </w:t>
      </w:r>
      <w:r>
        <w:rPr>
          <w:color w:val="1A1A1A"/>
          <w:sz w:val="20"/>
        </w:rPr>
        <w:t>по Договору лизинга, в том числе, но не исключительно, о:</w:t>
      </w:r>
    </w:p>
    <w:p w14:paraId="5BB8989F" w14:textId="77777777" w:rsidR="000000E8" w:rsidRDefault="00755588">
      <w:pPr>
        <w:pStyle w:val="a4"/>
        <w:numPr>
          <w:ilvl w:val="0"/>
          <w:numId w:val="4"/>
        </w:numPr>
        <w:tabs>
          <w:tab w:val="left" w:pos="968"/>
        </w:tabs>
        <w:spacing w:before="1"/>
        <w:ind w:left="968" w:hanging="119"/>
        <w:rPr>
          <w:color w:val="161616"/>
          <w:sz w:val="20"/>
        </w:rPr>
      </w:pPr>
      <w:r>
        <w:rPr>
          <w:color w:val="161616"/>
          <w:sz w:val="20"/>
        </w:rPr>
        <w:t>предъявлении</w:t>
      </w:r>
      <w:r>
        <w:rPr>
          <w:color w:val="161616"/>
          <w:spacing w:val="-15"/>
          <w:sz w:val="20"/>
        </w:rPr>
        <w:t xml:space="preserve"> </w:t>
      </w:r>
      <w:r>
        <w:rPr>
          <w:color w:val="161616"/>
          <w:sz w:val="20"/>
        </w:rPr>
        <w:t>к</w:t>
      </w:r>
      <w:r>
        <w:rPr>
          <w:color w:val="161616"/>
          <w:spacing w:val="-12"/>
          <w:sz w:val="20"/>
        </w:rPr>
        <w:t xml:space="preserve"> </w:t>
      </w:r>
      <w:r>
        <w:rPr>
          <w:color w:val="161616"/>
          <w:sz w:val="20"/>
        </w:rPr>
        <w:t>Лизингополучателю</w:t>
      </w:r>
      <w:r>
        <w:rPr>
          <w:color w:val="161616"/>
          <w:spacing w:val="-13"/>
          <w:sz w:val="20"/>
        </w:rPr>
        <w:t xml:space="preserve"> </w:t>
      </w:r>
      <w:r>
        <w:rPr>
          <w:color w:val="161616"/>
          <w:sz w:val="20"/>
        </w:rPr>
        <w:t>судебного</w:t>
      </w:r>
      <w:r>
        <w:rPr>
          <w:color w:val="161616"/>
          <w:spacing w:val="-12"/>
          <w:sz w:val="20"/>
        </w:rPr>
        <w:t xml:space="preserve"> </w:t>
      </w:r>
      <w:r>
        <w:rPr>
          <w:color w:val="161616"/>
          <w:sz w:val="20"/>
        </w:rPr>
        <w:t>иска,</w:t>
      </w:r>
      <w:r>
        <w:rPr>
          <w:color w:val="161616"/>
          <w:spacing w:val="-9"/>
          <w:sz w:val="20"/>
        </w:rPr>
        <w:t xml:space="preserve"> </w:t>
      </w:r>
      <w:r>
        <w:rPr>
          <w:color w:val="161616"/>
          <w:spacing w:val="-2"/>
          <w:sz w:val="20"/>
        </w:rPr>
        <w:t>претензий;</w:t>
      </w:r>
    </w:p>
    <w:p w14:paraId="53C3F1BD" w14:textId="77777777" w:rsidR="000000E8" w:rsidRDefault="00755588">
      <w:pPr>
        <w:pStyle w:val="a4"/>
        <w:numPr>
          <w:ilvl w:val="0"/>
          <w:numId w:val="4"/>
        </w:numPr>
        <w:tabs>
          <w:tab w:val="left" w:pos="983"/>
        </w:tabs>
        <w:spacing w:before="1"/>
        <w:ind w:right="280" w:firstLine="566"/>
        <w:rPr>
          <w:color w:val="161616"/>
          <w:sz w:val="20"/>
        </w:rPr>
      </w:pPr>
      <w:r>
        <w:rPr>
          <w:color w:val="161616"/>
          <w:sz w:val="20"/>
        </w:rPr>
        <w:t xml:space="preserve">вступлении </w:t>
      </w:r>
      <w:r>
        <w:rPr>
          <w:color w:val="222222"/>
          <w:sz w:val="20"/>
        </w:rPr>
        <w:t xml:space="preserve">в </w:t>
      </w:r>
      <w:r>
        <w:rPr>
          <w:color w:val="121212"/>
          <w:sz w:val="20"/>
        </w:rPr>
        <w:t xml:space="preserve">законную </w:t>
      </w:r>
      <w:r>
        <w:rPr>
          <w:color w:val="161616"/>
          <w:sz w:val="20"/>
        </w:rPr>
        <w:t>силу</w:t>
      </w:r>
      <w:r>
        <w:rPr>
          <w:color w:val="161616"/>
          <w:spacing w:val="-9"/>
          <w:sz w:val="20"/>
        </w:rPr>
        <w:t xml:space="preserve"> </w:t>
      </w:r>
      <w:r>
        <w:rPr>
          <w:color w:val="151515"/>
          <w:sz w:val="20"/>
        </w:rPr>
        <w:t xml:space="preserve">решения </w:t>
      </w:r>
      <w:r>
        <w:rPr>
          <w:color w:val="1C1C1C"/>
          <w:sz w:val="20"/>
        </w:rPr>
        <w:t xml:space="preserve">суда </w:t>
      </w:r>
      <w:r>
        <w:rPr>
          <w:color w:val="2E2E2E"/>
          <w:sz w:val="20"/>
        </w:rPr>
        <w:t>о</w:t>
      </w:r>
      <w:r>
        <w:rPr>
          <w:color w:val="2E2E2E"/>
          <w:spacing w:val="-4"/>
          <w:sz w:val="20"/>
        </w:rPr>
        <w:t xml:space="preserve"> </w:t>
      </w:r>
      <w:r>
        <w:rPr>
          <w:color w:val="121212"/>
          <w:sz w:val="20"/>
        </w:rPr>
        <w:t xml:space="preserve">привлечении </w:t>
      </w:r>
      <w:r>
        <w:rPr>
          <w:color w:val="151515"/>
          <w:sz w:val="20"/>
        </w:rPr>
        <w:t xml:space="preserve">Лизингополучателя </w:t>
      </w:r>
      <w:r>
        <w:rPr>
          <w:color w:val="1C1C1C"/>
          <w:sz w:val="20"/>
        </w:rPr>
        <w:t xml:space="preserve">к </w:t>
      </w:r>
      <w:r>
        <w:rPr>
          <w:sz w:val="20"/>
        </w:rPr>
        <w:t xml:space="preserve">уголовной </w:t>
      </w:r>
      <w:r>
        <w:rPr>
          <w:color w:val="121212"/>
          <w:sz w:val="20"/>
        </w:rPr>
        <w:t xml:space="preserve">ответственности </w:t>
      </w:r>
      <w:r>
        <w:rPr>
          <w:color w:val="1C1C1C"/>
          <w:sz w:val="20"/>
        </w:rPr>
        <w:t xml:space="preserve">за </w:t>
      </w:r>
      <w:r>
        <w:rPr>
          <w:color w:val="161616"/>
          <w:sz w:val="20"/>
        </w:rPr>
        <w:t xml:space="preserve">преступления </w:t>
      </w:r>
      <w:r>
        <w:rPr>
          <w:color w:val="171717"/>
          <w:sz w:val="20"/>
        </w:rPr>
        <w:t xml:space="preserve">против </w:t>
      </w:r>
      <w:r>
        <w:rPr>
          <w:color w:val="111111"/>
          <w:sz w:val="20"/>
        </w:rPr>
        <w:t xml:space="preserve">собственности </w:t>
      </w:r>
      <w:r>
        <w:rPr>
          <w:color w:val="1F1F1F"/>
          <w:sz w:val="20"/>
        </w:rPr>
        <w:t xml:space="preserve">и </w:t>
      </w:r>
      <w:r>
        <w:rPr>
          <w:color w:val="121212"/>
          <w:sz w:val="20"/>
        </w:rPr>
        <w:t xml:space="preserve">порядка </w:t>
      </w:r>
      <w:r>
        <w:rPr>
          <w:sz w:val="20"/>
        </w:rPr>
        <w:t xml:space="preserve">осуществления </w:t>
      </w:r>
      <w:r>
        <w:rPr>
          <w:color w:val="0E0E0E"/>
          <w:sz w:val="20"/>
        </w:rPr>
        <w:t xml:space="preserve">экономической </w:t>
      </w:r>
      <w:r>
        <w:rPr>
          <w:color w:val="111111"/>
          <w:sz w:val="20"/>
        </w:rPr>
        <w:t xml:space="preserve">деятельности </w:t>
      </w:r>
      <w:r>
        <w:rPr>
          <w:color w:val="282828"/>
          <w:sz w:val="20"/>
        </w:rPr>
        <w:t xml:space="preserve">и </w:t>
      </w:r>
      <w:r>
        <w:rPr>
          <w:color w:val="090909"/>
          <w:sz w:val="20"/>
        </w:rPr>
        <w:t xml:space="preserve">(или) </w:t>
      </w:r>
      <w:r>
        <w:rPr>
          <w:color w:val="1D1D1D"/>
          <w:sz w:val="20"/>
        </w:rPr>
        <w:t xml:space="preserve">иные </w:t>
      </w:r>
      <w:r>
        <w:rPr>
          <w:color w:val="202020"/>
          <w:sz w:val="20"/>
        </w:rPr>
        <w:t>пре</w:t>
      </w:r>
      <w:r>
        <w:rPr>
          <w:color w:val="090909"/>
          <w:sz w:val="20"/>
        </w:rPr>
        <w:t xml:space="preserve">ступления, </w:t>
      </w:r>
      <w:r>
        <w:rPr>
          <w:color w:val="161616"/>
          <w:sz w:val="20"/>
        </w:rPr>
        <w:t>повлекшие</w:t>
      </w:r>
      <w:r>
        <w:rPr>
          <w:color w:val="161616"/>
          <w:spacing w:val="-5"/>
          <w:sz w:val="20"/>
        </w:rPr>
        <w:t xml:space="preserve"> </w:t>
      </w:r>
      <w:r>
        <w:rPr>
          <w:color w:val="121212"/>
          <w:sz w:val="20"/>
        </w:rPr>
        <w:t>лишение</w:t>
      </w:r>
      <w:r>
        <w:rPr>
          <w:color w:val="121212"/>
          <w:spacing w:val="-1"/>
          <w:sz w:val="20"/>
        </w:rPr>
        <w:t xml:space="preserve"> </w:t>
      </w:r>
      <w:r>
        <w:rPr>
          <w:color w:val="171717"/>
          <w:sz w:val="20"/>
        </w:rPr>
        <w:t>свободы</w:t>
      </w:r>
      <w:r>
        <w:rPr>
          <w:color w:val="171717"/>
          <w:spacing w:val="-3"/>
          <w:sz w:val="20"/>
        </w:rPr>
        <w:t xml:space="preserve"> </w:t>
      </w:r>
      <w:r>
        <w:rPr>
          <w:color w:val="222222"/>
          <w:sz w:val="20"/>
        </w:rPr>
        <w:t>и</w:t>
      </w:r>
      <w:r>
        <w:rPr>
          <w:color w:val="222222"/>
          <w:spacing w:val="-16"/>
          <w:sz w:val="20"/>
        </w:rPr>
        <w:t xml:space="preserve"> </w:t>
      </w:r>
      <w:r>
        <w:rPr>
          <w:color w:val="121212"/>
          <w:sz w:val="20"/>
        </w:rPr>
        <w:t>(или)</w:t>
      </w:r>
      <w:r>
        <w:rPr>
          <w:color w:val="121212"/>
          <w:spacing w:val="-13"/>
          <w:sz w:val="20"/>
        </w:rPr>
        <w:t xml:space="preserve"> </w:t>
      </w:r>
      <w:r>
        <w:rPr>
          <w:color w:val="0E0E0E"/>
          <w:sz w:val="20"/>
        </w:rPr>
        <w:t xml:space="preserve">конфискацию </w:t>
      </w:r>
      <w:r>
        <w:rPr>
          <w:color w:val="161616"/>
          <w:sz w:val="20"/>
        </w:rPr>
        <w:t>имущества;</w:t>
      </w:r>
    </w:p>
    <w:p w14:paraId="1F1DC1AB" w14:textId="77777777" w:rsidR="000000E8" w:rsidRDefault="00755588">
      <w:pPr>
        <w:pStyle w:val="a3"/>
        <w:spacing w:before="1"/>
        <w:ind w:right="300"/>
      </w:pPr>
      <w:r>
        <w:rPr>
          <w:color w:val="0E0E0E"/>
        </w:rPr>
        <w:t xml:space="preserve">-возникновении </w:t>
      </w:r>
      <w:r>
        <w:rPr>
          <w:color w:val="1F1F1F"/>
        </w:rPr>
        <w:t xml:space="preserve">фактов </w:t>
      </w:r>
      <w:r>
        <w:rPr>
          <w:color w:val="0D0D0D"/>
        </w:rPr>
        <w:t xml:space="preserve">недобросовестного </w:t>
      </w:r>
      <w:r>
        <w:rPr>
          <w:color w:val="121212"/>
        </w:rPr>
        <w:t xml:space="preserve">исполнения </w:t>
      </w:r>
      <w:r>
        <w:rPr>
          <w:color w:val="161616"/>
        </w:rPr>
        <w:t xml:space="preserve">Лизингополучателем </w:t>
      </w:r>
      <w:r>
        <w:rPr>
          <w:color w:val="171717"/>
        </w:rPr>
        <w:t xml:space="preserve">обязательств </w:t>
      </w:r>
      <w:r>
        <w:rPr>
          <w:color w:val="202020"/>
        </w:rPr>
        <w:t xml:space="preserve">перед </w:t>
      </w:r>
      <w:r>
        <w:rPr>
          <w:color w:val="0E0E0E"/>
        </w:rPr>
        <w:t>банками/финансовыми</w:t>
      </w:r>
      <w:r>
        <w:rPr>
          <w:color w:val="0E0E0E"/>
          <w:spacing w:val="-1"/>
        </w:rPr>
        <w:t xml:space="preserve"> </w:t>
      </w:r>
      <w:r>
        <w:rPr>
          <w:color w:val="0E0E0E"/>
        </w:rPr>
        <w:t>организациями</w:t>
      </w:r>
      <w:r>
        <w:rPr>
          <w:color w:val="171717"/>
        </w:rPr>
        <w:t>;</w:t>
      </w:r>
    </w:p>
    <w:p w14:paraId="539B8713" w14:textId="77777777" w:rsidR="000000E8" w:rsidRDefault="00755588">
      <w:pPr>
        <w:pStyle w:val="a3"/>
        <w:spacing w:before="5" w:line="235" w:lineRule="auto"/>
        <w:ind w:right="310"/>
      </w:pPr>
      <w:r>
        <w:rPr>
          <w:color w:val="1A1A1A"/>
        </w:rPr>
        <w:t>-устойчивой</w:t>
      </w:r>
      <w:r>
        <w:rPr>
          <w:color w:val="1A1A1A"/>
          <w:spacing w:val="-6"/>
        </w:rPr>
        <w:t xml:space="preserve"> </w:t>
      </w:r>
      <w:r>
        <w:rPr>
          <w:color w:val="252525"/>
        </w:rPr>
        <w:t>(в</w:t>
      </w:r>
      <w:r>
        <w:rPr>
          <w:color w:val="252525"/>
          <w:spacing w:val="-7"/>
        </w:rPr>
        <w:t xml:space="preserve"> </w:t>
      </w:r>
      <w:r>
        <w:rPr>
          <w:color w:val="121212"/>
        </w:rPr>
        <w:t>течение</w:t>
      </w:r>
      <w:r>
        <w:rPr>
          <w:color w:val="121212"/>
          <w:spacing w:val="-10"/>
        </w:rPr>
        <w:t xml:space="preserve"> </w:t>
      </w:r>
      <w:r>
        <w:rPr>
          <w:color w:val="121212"/>
        </w:rPr>
        <w:t>последних</w:t>
      </w:r>
      <w:r>
        <w:rPr>
          <w:color w:val="121212"/>
          <w:spacing w:val="-8"/>
        </w:rPr>
        <w:t xml:space="preserve"> </w:t>
      </w:r>
      <w:r>
        <w:rPr>
          <w:color w:val="252525"/>
        </w:rPr>
        <w:t>6</w:t>
      </w:r>
      <w:r>
        <w:rPr>
          <w:color w:val="252525"/>
          <w:spacing w:val="-12"/>
        </w:rPr>
        <w:t xml:space="preserve"> </w:t>
      </w:r>
      <w:r>
        <w:rPr>
          <w:color w:val="161616"/>
        </w:rPr>
        <w:t>(шести)</w:t>
      </w:r>
      <w:r>
        <w:rPr>
          <w:color w:val="161616"/>
          <w:spacing w:val="-12"/>
        </w:rPr>
        <w:t xml:space="preserve"> </w:t>
      </w:r>
      <w:r>
        <w:rPr>
          <w:color w:val="1A1A1A"/>
        </w:rPr>
        <w:t>месяцев)</w:t>
      </w:r>
      <w:r>
        <w:rPr>
          <w:color w:val="1A1A1A"/>
          <w:spacing w:val="-7"/>
        </w:rPr>
        <w:t xml:space="preserve"> </w:t>
      </w:r>
      <w:r>
        <w:rPr>
          <w:color w:val="0E0E0E"/>
        </w:rPr>
        <w:t>утраты</w:t>
      </w:r>
      <w:r>
        <w:rPr>
          <w:color w:val="0E0E0E"/>
          <w:spacing w:val="-5"/>
        </w:rPr>
        <w:t xml:space="preserve"> </w:t>
      </w:r>
      <w:r>
        <w:rPr>
          <w:color w:val="161616"/>
        </w:rPr>
        <w:t>Лизингополучателем</w:t>
      </w:r>
      <w:r>
        <w:rPr>
          <w:color w:val="161616"/>
          <w:spacing w:val="-6"/>
        </w:rPr>
        <w:t xml:space="preserve"> </w:t>
      </w:r>
      <w:r>
        <w:rPr>
          <w:color w:val="202020"/>
        </w:rPr>
        <w:t>источни</w:t>
      </w:r>
      <w:r>
        <w:rPr>
          <w:color w:val="171717"/>
        </w:rPr>
        <w:t>ка(</w:t>
      </w:r>
      <w:proofErr w:type="spellStart"/>
      <w:r>
        <w:rPr>
          <w:color w:val="171717"/>
        </w:rPr>
        <w:t>ов</w:t>
      </w:r>
      <w:proofErr w:type="spellEnd"/>
      <w:r>
        <w:rPr>
          <w:color w:val="171717"/>
        </w:rPr>
        <w:t xml:space="preserve">) </w:t>
      </w:r>
      <w:r>
        <w:rPr>
          <w:color w:val="1A1A1A"/>
        </w:rPr>
        <w:t>дохода(</w:t>
      </w:r>
      <w:proofErr w:type="spellStart"/>
      <w:r>
        <w:rPr>
          <w:color w:val="1A1A1A"/>
        </w:rPr>
        <w:t>ов</w:t>
      </w:r>
      <w:proofErr w:type="spellEnd"/>
      <w:r>
        <w:rPr>
          <w:color w:val="1A1A1A"/>
        </w:rPr>
        <w:t xml:space="preserve">) и (или) </w:t>
      </w:r>
      <w:r>
        <w:t>существенном уменьшении заявленных при заключении Договора лизинга доходов</w:t>
      </w:r>
      <w:r>
        <w:rPr>
          <w:color w:val="1A1A1A"/>
        </w:rPr>
        <w:t>;</w:t>
      </w:r>
    </w:p>
    <w:p w14:paraId="1099C876" w14:textId="77777777" w:rsidR="000000E8" w:rsidRDefault="00755588">
      <w:pPr>
        <w:pStyle w:val="a4"/>
        <w:numPr>
          <w:ilvl w:val="0"/>
          <w:numId w:val="4"/>
        </w:numPr>
        <w:tabs>
          <w:tab w:val="left" w:pos="959"/>
        </w:tabs>
        <w:spacing w:before="1"/>
        <w:ind w:left="959" w:hanging="110"/>
        <w:rPr>
          <w:color w:val="151515"/>
          <w:sz w:val="20"/>
        </w:rPr>
      </w:pPr>
      <w:r>
        <w:rPr>
          <w:color w:val="151515"/>
          <w:spacing w:val="-6"/>
          <w:sz w:val="20"/>
        </w:rPr>
        <w:t>ареста,</w:t>
      </w:r>
      <w:r>
        <w:rPr>
          <w:color w:val="151515"/>
          <w:spacing w:val="-7"/>
          <w:sz w:val="20"/>
        </w:rPr>
        <w:t xml:space="preserve"> </w:t>
      </w:r>
      <w:r>
        <w:rPr>
          <w:color w:val="0E0E0E"/>
          <w:spacing w:val="-6"/>
          <w:sz w:val="20"/>
        </w:rPr>
        <w:t>задержания,</w:t>
      </w:r>
      <w:r>
        <w:rPr>
          <w:color w:val="0E0E0E"/>
          <w:sz w:val="20"/>
        </w:rPr>
        <w:t xml:space="preserve"> </w:t>
      </w:r>
      <w:r>
        <w:rPr>
          <w:color w:val="151515"/>
          <w:spacing w:val="-6"/>
          <w:sz w:val="20"/>
        </w:rPr>
        <w:t>домашнего</w:t>
      </w:r>
      <w:r>
        <w:rPr>
          <w:color w:val="151515"/>
          <w:spacing w:val="4"/>
          <w:sz w:val="20"/>
        </w:rPr>
        <w:t xml:space="preserve"> </w:t>
      </w:r>
      <w:r>
        <w:rPr>
          <w:color w:val="151515"/>
          <w:spacing w:val="-6"/>
          <w:sz w:val="20"/>
        </w:rPr>
        <w:t>ареста,</w:t>
      </w:r>
      <w:r>
        <w:rPr>
          <w:color w:val="151515"/>
          <w:spacing w:val="1"/>
          <w:sz w:val="20"/>
        </w:rPr>
        <w:t xml:space="preserve"> </w:t>
      </w:r>
      <w:r>
        <w:rPr>
          <w:color w:val="090909"/>
          <w:spacing w:val="-6"/>
          <w:sz w:val="20"/>
        </w:rPr>
        <w:t>заключения</w:t>
      </w:r>
      <w:r>
        <w:rPr>
          <w:color w:val="090909"/>
          <w:spacing w:val="8"/>
          <w:sz w:val="20"/>
        </w:rPr>
        <w:t xml:space="preserve"> </w:t>
      </w:r>
      <w:r>
        <w:rPr>
          <w:color w:val="1F1F1F"/>
          <w:spacing w:val="-6"/>
          <w:sz w:val="20"/>
        </w:rPr>
        <w:t>под</w:t>
      </w:r>
      <w:r>
        <w:rPr>
          <w:color w:val="1F1F1F"/>
          <w:spacing w:val="-5"/>
          <w:sz w:val="20"/>
        </w:rPr>
        <w:t xml:space="preserve"> </w:t>
      </w:r>
      <w:r>
        <w:rPr>
          <w:color w:val="161616"/>
          <w:spacing w:val="-6"/>
          <w:sz w:val="20"/>
        </w:rPr>
        <w:t>стражу</w:t>
      </w:r>
      <w:r>
        <w:rPr>
          <w:color w:val="161616"/>
          <w:spacing w:val="-19"/>
          <w:sz w:val="20"/>
        </w:rPr>
        <w:t xml:space="preserve"> </w:t>
      </w:r>
      <w:r>
        <w:rPr>
          <w:color w:val="0E0E0E"/>
          <w:spacing w:val="-6"/>
          <w:sz w:val="20"/>
        </w:rPr>
        <w:t>Лизингополучателя.</w:t>
      </w:r>
    </w:p>
    <w:p w14:paraId="76AC0133" w14:textId="77777777" w:rsidR="000000E8" w:rsidRDefault="00755588">
      <w:pPr>
        <w:pStyle w:val="a4"/>
        <w:numPr>
          <w:ilvl w:val="4"/>
          <w:numId w:val="5"/>
        </w:numPr>
        <w:tabs>
          <w:tab w:val="left" w:pos="1558"/>
        </w:tabs>
        <w:spacing w:before="1"/>
        <w:ind w:right="308" w:firstLine="566"/>
        <w:jc w:val="both"/>
        <w:rPr>
          <w:color w:val="1F1F1F"/>
          <w:sz w:val="20"/>
        </w:rPr>
      </w:pPr>
      <w:r>
        <w:rPr>
          <w:color w:val="111111"/>
          <w:sz w:val="20"/>
        </w:rPr>
        <w:t>Самостоятельно нести все расходы по содержанию Предмета лизинга, уплачивать все налоговые и неналоговые платежи, связанные с владением и пользованием Предметом лизинга, в том числе пошлины (сборы) за допуск транспортного средства к участию в дорожном движении, платежи за передвижение по платным автомобильным дорогам, транспортный налог, штрафы ГАИ и иные взыскания, парковку, стоянку и т.д. В случае уплаты Лизингодателем какого-либо из данных платежей Лизингополучатель обязан по требованию Лизингодателя в разумный срок компенсировать Лизингодателю понесенные расходы.</w:t>
      </w:r>
    </w:p>
    <w:p w14:paraId="3FB6F36B" w14:textId="77777777" w:rsidR="000000E8" w:rsidRDefault="00755588">
      <w:pPr>
        <w:pStyle w:val="a4"/>
        <w:numPr>
          <w:ilvl w:val="4"/>
          <w:numId w:val="5"/>
        </w:numPr>
        <w:tabs>
          <w:tab w:val="left" w:pos="1467"/>
        </w:tabs>
        <w:spacing w:before="3"/>
        <w:ind w:left="1467" w:hanging="618"/>
        <w:jc w:val="both"/>
        <w:rPr>
          <w:color w:val="1F1F1F"/>
          <w:sz w:val="20"/>
        </w:rPr>
      </w:pPr>
      <w:r>
        <w:rPr>
          <w:color w:val="111111"/>
          <w:sz w:val="20"/>
        </w:rPr>
        <w:t>Осуществлять</w:t>
      </w:r>
      <w:r>
        <w:rPr>
          <w:color w:val="111111"/>
          <w:spacing w:val="-14"/>
          <w:sz w:val="20"/>
        </w:rPr>
        <w:t xml:space="preserve"> </w:t>
      </w:r>
      <w:r>
        <w:rPr>
          <w:color w:val="111111"/>
          <w:sz w:val="20"/>
        </w:rPr>
        <w:t>эксплуатацию</w:t>
      </w:r>
      <w:r>
        <w:rPr>
          <w:color w:val="111111"/>
          <w:spacing w:val="-11"/>
          <w:sz w:val="20"/>
        </w:rPr>
        <w:t xml:space="preserve"> </w:t>
      </w:r>
      <w:r>
        <w:rPr>
          <w:color w:val="111111"/>
          <w:sz w:val="20"/>
        </w:rPr>
        <w:t>Предмета</w:t>
      </w:r>
      <w:r>
        <w:rPr>
          <w:color w:val="111111"/>
          <w:spacing w:val="-8"/>
          <w:sz w:val="20"/>
        </w:rPr>
        <w:t xml:space="preserve"> </w:t>
      </w:r>
      <w:r>
        <w:rPr>
          <w:color w:val="111111"/>
          <w:sz w:val="20"/>
        </w:rPr>
        <w:t>лизинга</w:t>
      </w:r>
      <w:r>
        <w:rPr>
          <w:color w:val="111111"/>
          <w:spacing w:val="-8"/>
          <w:sz w:val="20"/>
        </w:rPr>
        <w:t xml:space="preserve"> </w:t>
      </w:r>
      <w:r>
        <w:rPr>
          <w:color w:val="111111"/>
          <w:sz w:val="20"/>
        </w:rPr>
        <w:t>в</w:t>
      </w:r>
      <w:r>
        <w:rPr>
          <w:color w:val="111111"/>
          <w:spacing w:val="-13"/>
          <w:sz w:val="20"/>
        </w:rPr>
        <w:t xml:space="preserve"> </w:t>
      </w:r>
      <w:r>
        <w:rPr>
          <w:color w:val="111111"/>
          <w:sz w:val="20"/>
        </w:rPr>
        <w:t>соответствии</w:t>
      </w:r>
      <w:r>
        <w:rPr>
          <w:color w:val="111111"/>
          <w:spacing w:val="-11"/>
          <w:sz w:val="20"/>
        </w:rPr>
        <w:t xml:space="preserve"> </w:t>
      </w:r>
      <w:r>
        <w:rPr>
          <w:color w:val="111111"/>
          <w:sz w:val="20"/>
        </w:rPr>
        <w:t>со</w:t>
      </w:r>
      <w:r>
        <w:rPr>
          <w:color w:val="111111"/>
          <w:spacing w:val="-12"/>
          <w:sz w:val="20"/>
        </w:rPr>
        <w:t xml:space="preserve"> </w:t>
      </w:r>
      <w:r>
        <w:rPr>
          <w:color w:val="111111"/>
          <w:sz w:val="20"/>
        </w:rPr>
        <w:t>следующими</w:t>
      </w:r>
      <w:r>
        <w:rPr>
          <w:color w:val="111111"/>
          <w:spacing w:val="-7"/>
          <w:sz w:val="20"/>
        </w:rPr>
        <w:t xml:space="preserve"> </w:t>
      </w:r>
      <w:r>
        <w:rPr>
          <w:color w:val="111111"/>
          <w:spacing w:val="-2"/>
          <w:sz w:val="20"/>
        </w:rPr>
        <w:t>условиями:</w:t>
      </w:r>
    </w:p>
    <w:p w14:paraId="68A52D4E" w14:textId="77777777" w:rsidR="000000E8" w:rsidRDefault="00755588">
      <w:pPr>
        <w:pStyle w:val="a4"/>
        <w:numPr>
          <w:ilvl w:val="5"/>
          <w:numId w:val="5"/>
        </w:numPr>
        <w:tabs>
          <w:tab w:val="left" w:pos="1557"/>
        </w:tabs>
        <w:ind w:left="1557" w:hanging="708"/>
        <w:jc w:val="both"/>
        <w:rPr>
          <w:color w:val="1F1F1F"/>
          <w:sz w:val="20"/>
        </w:rPr>
      </w:pPr>
      <w:r>
        <w:rPr>
          <w:color w:val="111111"/>
          <w:sz w:val="20"/>
        </w:rPr>
        <w:t>Использовать</w:t>
      </w:r>
      <w:r>
        <w:rPr>
          <w:color w:val="111111"/>
          <w:spacing w:val="57"/>
          <w:sz w:val="20"/>
        </w:rPr>
        <w:t xml:space="preserve"> </w:t>
      </w:r>
      <w:r>
        <w:rPr>
          <w:color w:val="171717"/>
          <w:sz w:val="20"/>
        </w:rPr>
        <w:t>Предмет</w:t>
      </w:r>
      <w:r>
        <w:rPr>
          <w:color w:val="171717"/>
          <w:spacing w:val="57"/>
          <w:sz w:val="20"/>
        </w:rPr>
        <w:t xml:space="preserve"> </w:t>
      </w:r>
      <w:r>
        <w:rPr>
          <w:color w:val="0C0C0C"/>
          <w:sz w:val="20"/>
        </w:rPr>
        <w:t>лизинга</w:t>
      </w:r>
      <w:r>
        <w:rPr>
          <w:color w:val="0C0C0C"/>
          <w:spacing w:val="59"/>
          <w:sz w:val="20"/>
        </w:rPr>
        <w:t xml:space="preserve"> </w:t>
      </w:r>
      <w:r>
        <w:rPr>
          <w:color w:val="111111"/>
          <w:sz w:val="20"/>
        </w:rPr>
        <w:t>строго</w:t>
      </w:r>
      <w:r>
        <w:rPr>
          <w:color w:val="111111"/>
          <w:spacing w:val="57"/>
          <w:sz w:val="20"/>
        </w:rPr>
        <w:t xml:space="preserve"> </w:t>
      </w:r>
      <w:r>
        <w:rPr>
          <w:color w:val="1A1A1A"/>
          <w:sz w:val="20"/>
        </w:rPr>
        <w:t>по</w:t>
      </w:r>
      <w:r>
        <w:rPr>
          <w:color w:val="1A1A1A"/>
          <w:spacing w:val="54"/>
          <w:sz w:val="20"/>
        </w:rPr>
        <w:t xml:space="preserve"> </w:t>
      </w:r>
      <w:r>
        <w:rPr>
          <w:color w:val="171717"/>
          <w:sz w:val="20"/>
        </w:rPr>
        <w:t>прямому</w:t>
      </w:r>
      <w:r>
        <w:rPr>
          <w:color w:val="171717"/>
          <w:spacing w:val="58"/>
          <w:sz w:val="20"/>
        </w:rPr>
        <w:t xml:space="preserve"> </w:t>
      </w:r>
      <w:r>
        <w:rPr>
          <w:color w:val="111111"/>
          <w:sz w:val="20"/>
        </w:rPr>
        <w:t>назначению,</w:t>
      </w:r>
      <w:r>
        <w:rPr>
          <w:color w:val="111111"/>
          <w:spacing w:val="64"/>
          <w:sz w:val="20"/>
        </w:rPr>
        <w:t xml:space="preserve"> </w:t>
      </w:r>
      <w:r>
        <w:rPr>
          <w:color w:val="1C1C1C"/>
          <w:sz w:val="20"/>
        </w:rPr>
        <w:t>содержать</w:t>
      </w:r>
      <w:r>
        <w:rPr>
          <w:color w:val="1C1C1C"/>
          <w:spacing w:val="62"/>
          <w:sz w:val="20"/>
        </w:rPr>
        <w:t xml:space="preserve"> </w:t>
      </w:r>
      <w:r>
        <w:rPr>
          <w:color w:val="161616"/>
          <w:sz w:val="20"/>
        </w:rPr>
        <w:t>Предмет</w:t>
      </w:r>
      <w:r>
        <w:rPr>
          <w:color w:val="161616"/>
          <w:spacing w:val="56"/>
          <w:sz w:val="20"/>
        </w:rPr>
        <w:t xml:space="preserve"> </w:t>
      </w:r>
      <w:r>
        <w:rPr>
          <w:color w:val="111111"/>
          <w:sz w:val="20"/>
        </w:rPr>
        <w:t>ли</w:t>
      </w:r>
      <w:r>
        <w:rPr>
          <w:color w:val="171717"/>
          <w:sz w:val="20"/>
        </w:rPr>
        <w:t>зинга</w:t>
      </w:r>
      <w:r>
        <w:rPr>
          <w:color w:val="171717"/>
          <w:spacing w:val="60"/>
          <w:sz w:val="20"/>
        </w:rPr>
        <w:t xml:space="preserve"> </w:t>
      </w:r>
      <w:r>
        <w:rPr>
          <w:color w:val="1F1F1F"/>
          <w:spacing w:val="-10"/>
          <w:sz w:val="20"/>
        </w:rPr>
        <w:t>в</w:t>
      </w:r>
    </w:p>
    <w:p w14:paraId="23C7F695" w14:textId="77777777" w:rsidR="000000E8" w:rsidRDefault="000000E8">
      <w:pPr>
        <w:pStyle w:val="a4"/>
        <w:rPr>
          <w:sz w:val="20"/>
        </w:rPr>
        <w:sectPr w:rsidR="000000E8">
          <w:pgSz w:w="11910" w:h="16840"/>
          <w:pgMar w:top="1040" w:right="425" w:bottom="280" w:left="850" w:header="569" w:footer="0" w:gutter="0"/>
          <w:cols w:space="720"/>
        </w:sectPr>
      </w:pPr>
    </w:p>
    <w:p w14:paraId="494B8586" w14:textId="77777777" w:rsidR="000000E8" w:rsidRDefault="00755588">
      <w:pPr>
        <w:pStyle w:val="a3"/>
        <w:spacing w:before="83"/>
        <w:ind w:right="319" w:firstLine="0"/>
      </w:pPr>
      <w:r>
        <w:rPr>
          <w:color w:val="151515"/>
        </w:rPr>
        <w:lastRenderedPageBreak/>
        <w:t xml:space="preserve">технически </w:t>
      </w:r>
      <w:r>
        <w:rPr>
          <w:color w:val="161616"/>
        </w:rPr>
        <w:t xml:space="preserve">исправном </w:t>
      </w:r>
      <w:r>
        <w:rPr>
          <w:color w:val="151515"/>
        </w:rPr>
        <w:t>состоянии, соответствующем</w:t>
      </w:r>
      <w:r>
        <w:rPr>
          <w:color w:val="151515"/>
          <w:spacing w:val="-2"/>
        </w:rPr>
        <w:t xml:space="preserve"> </w:t>
      </w:r>
      <w:r>
        <w:rPr>
          <w:color w:val="121212"/>
        </w:rPr>
        <w:t>Предмету</w:t>
      </w:r>
      <w:r>
        <w:rPr>
          <w:color w:val="121212"/>
          <w:spacing w:val="-3"/>
        </w:rPr>
        <w:t xml:space="preserve"> </w:t>
      </w:r>
      <w:r>
        <w:rPr>
          <w:color w:val="171717"/>
        </w:rPr>
        <w:t xml:space="preserve">лизинга </w:t>
      </w:r>
      <w:r>
        <w:rPr>
          <w:color w:val="2B2B2B"/>
        </w:rPr>
        <w:t>и</w:t>
      </w:r>
      <w:r>
        <w:rPr>
          <w:color w:val="2B2B2B"/>
          <w:spacing w:val="-9"/>
        </w:rPr>
        <w:t xml:space="preserve"> </w:t>
      </w:r>
      <w:r>
        <w:rPr>
          <w:color w:val="1C1C1C"/>
        </w:rPr>
        <w:t xml:space="preserve">всем </w:t>
      </w:r>
      <w:r>
        <w:rPr>
          <w:color w:val="171717"/>
        </w:rPr>
        <w:t>его</w:t>
      </w:r>
      <w:r>
        <w:rPr>
          <w:color w:val="171717"/>
          <w:spacing w:val="-6"/>
        </w:rPr>
        <w:t xml:space="preserve"> </w:t>
      </w:r>
      <w:r>
        <w:rPr>
          <w:color w:val="0C0C0C"/>
        </w:rPr>
        <w:t>принад</w:t>
      </w:r>
      <w:r>
        <w:rPr>
          <w:color w:val="171717"/>
        </w:rPr>
        <w:t xml:space="preserve">лежностям </w:t>
      </w:r>
      <w:r>
        <w:rPr>
          <w:color w:val="111111"/>
        </w:rPr>
        <w:t xml:space="preserve">комплектности (комплектации), </w:t>
      </w:r>
      <w:r>
        <w:rPr>
          <w:color w:val="1D1D1D"/>
        </w:rPr>
        <w:t xml:space="preserve">не </w:t>
      </w:r>
      <w:r>
        <w:rPr>
          <w:color w:val="0E0E0E"/>
        </w:rPr>
        <w:t xml:space="preserve">допускать </w:t>
      </w:r>
      <w:r>
        <w:rPr>
          <w:color w:val="121212"/>
        </w:rPr>
        <w:t xml:space="preserve">ухудшения </w:t>
      </w:r>
      <w:r>
        <w:rPr>
          <w:color w:val="111111"/>
        </w:rPr>
        <w:t xml:space="preserve">внешнего </w:t>
      </w:r>
      <w:r>
        <w:rPr>
          <w:color w:val="1C1C1C"/>
        </w:rPr>
        <w:t xml:space="preserve">вида </w:t>
      </w:r>
      <w:r>
        <w:rPr>
          <w:color w:val="1F1F1F"/>
        </w:rPr>
        <w:t xml:space="preserve">и </w:t>
      </w:r>
      <w:r>
        <w:rPr>
          <w:color w:val="151515"/>
        </w:rPr>
        <w:t xml:space="preserve">(или) </w:t>
      </w:r>
      <w:r>
        <w:rPr>
          <w:color w:val="171717"/>
        </w:rPr>
        <w:t xml:space="preserve">уменьшения его </w:t>
      </w:r>
      <w:r>
        <w:rPr>
          <w:color w:val="121212"/>
        </w:rPr>
        <w:t xml:space="preserve">функциональных </w:t>
      </w:r>
      <w:r>
        <w:rPr>
          <w:color w:val="111111"/>
        </w:rPr>
        <w:t xml:space="preserve">свойств </w:t>
      </w:r>
      <w:r>
        <w:rPr>
          <w:color w:val="222222"/>
        </w:rPr>
        <w:t xml:space="preserve">и </w:t>
      </w:r>
      <w:r>
        <w:rPr>
          <w:color w:val="0C0C0C"/>
        </w:rPr>
        <w:t xml:space="preserve">эксплуатационных </w:t>
      </w:r>
      <w:r>
        <w:rPr>
          <w:color w:val="0E0E0E"/>
        </w:rPr>
        <w:t>характеристик</w:t>
      </w:r>
      <w:r>
        <w:rPr>
          <w:color w:val="0E0E0E"/>
          <w:spacing w:val="28"/>
        </w:rPr>
        <w:t xml:space="preserve"> </w:t>
      </w:r>
      <w:r>
        <w:rPr>
          <w:color w:val="202020"/>
        </w:rPr>
        <w:t xml:space="preserve">с </w:t>
      </w:r>
      <w:r>
        <w:rPr>
          <w:color w:val="1F1F1F"/>
        </w:rPr>
        <w:t xml:space="preserve">учетом </w:t>
      </w:r>
      <w:r>
        <w:rPr>
          <w:color w:val="1C1C1C"/>
        </w:rPr>
        <w:t>нормаль</w:t>
      </w:r>
      <w:r>
        <w:rPr>
          <w:color w:val="161616"/>
        </w:rPr>
        <w:t xml:space="preserve">ного </w:t>
      </w:r>
      <w:r>
        <w:rPr>
          <w:color w:val="171717"/>
        </w:rPr>
        <w:t xml:space="preserve">износа, </w:t>
      </w:r>
      <w:r>
        <w:rPr>
          <w:color w:val="111111"/>
        </w:rPr>
        <w:t xml:space="preserve">обеспечить </w:t>
      </w:r>
      <w:r>
        <w:rPr>
          <w:color w:val="121212"/>
        </w:rPr>
        <w:t xml:space="preserve">сохранность </w:t>
      </w:r>
      <w:r>
        <w:rPr>
          <w:color w:val="1F1F1F"/>
        </w:rPr>
        <w:t xml:space="preserve">и </w:t>
      </w:r>
      <w:r>
        <w:rPr>
          <w:color w:val="111111"/>
        </w:rPr>
        <w:t xml:space="preserve">пожарную </w:t>
      </w:r>
      <w:r>
        <w:rPr>
          <w:color w:val="121212"/>
        </w:rPr>
        <w:t xml:space="preserve">безопасность </w:t>
      </w:r>
      <w:r>
        <w:rPr>
          <w:color w:val="151515"/>
        </w:rPr>
        <w:t xml:space="preserve">Предмета </w:t>
      </w:r>
      <w:r>
        <w:rPr>
          <w:color w:val="0D0D0D"/>
        </w:rPr>
        <w:t xml:space="preserve">лизинга, </w:t>
      </w:r>
      <w:r>
        <w:rPr>
          <w:color w:val="1A1A1A"/>
        </w:rPr>
        <w:t xml:space="preserve">соблюдать </w:t>
      </w:r>
      <w:r>
        <w:rPr>
          <w:color w:val="1F1F1F"/>
        </w:rPr>
        <w:t>со</w:t>
      </w:r>
      <w:r>
        <w:rPr>
          <w:color w:val="151515"/>
        </w:rPr>
        <w:t xml:space="preserve">ответствующие </w:t>
      </w:r>
      <w:r>
        <w:rPr>
          <w:color w:val="080808"/>
        </w:rPr>
        <w:t xml:space="preserve">стандарты, </w:t>
      </w:r>
      <w:r>
        <w:rPr>
          <w:color w:val="0C0C0C"/>
        </w:rPr>
        <w:t xml:space="preserve">условия </w:t>
      </w:r>
      <w:r>
        <w:rPr>
          <w:color w:val="090909"/>
        </w:rPr>
        <w:t xml:space="preserve">технического обслуживания </w:t>
      </w:r>
      <w:r>
        <w:rPr>
          <w:color w:val="252525"/>
        </w:rPr>
        <w:t xml:space="preserve">и </w:t>
      </w:r>
      <w:r>
        <w:rPr>
          <w:color w:val="111111"/>
        </w:rPr>
        <w:t xml:space="preserve">эксплуатации </w:t>
      </w:r>
      <w:r>
        <w:rPr>
          <w:color w:val="161616"/>
        </w:rPr>
        <w:t>Предмета</w:t>
      </w:r>
      <w:r>
        <w:rPr>
          <w:color w:val="161616"/>
          <w:spacing w:val="-15"/>
        </w:rPr>
        <w:t xml:space="preserve"> </w:t>
      </w:r>
      <w:r>
        <w:rPr>
          <w:color w:val="161616"/>
        </w:rPr>
        <w:t>лизинга</w:t>
      </w:r>
      <w:r>
        <w:rPr>
          <w:color w:val="090909"/>
        </w:rPr>
        <w:t>.</w:t>
      </w:r>
    </w:p>
    <w:p w14:paraId="714E45E3" w14:textId="77777777" w:rsidR="000000E8" w:rsidRDefault="00755588">
      <w:pPr>
        <w:pStyle w:val="a3"/>
        <w:spacing w:before="2"/>
        <w:ind w:right="324"/>
      </w:pPr>
      <w:r>
        <w:rPr>
          <w:color w:val="121212"/>
        </w:rPr>
        <w:t xml:space="preserve">Осуществлять </w:t>
      </w:r>
      <w:r>
        <w:rPr>
          <w:color w:val="1D1D1D"/>
        </w:rPr>
        <w:t xml:space="preserve">ремонт </w:t>
      </w:r>
      <w:r>
        <w:rPr>
          <w:color w:val="111111"/>
        </w:rPr>
        <w:t xml:space="preserve">Предмета </w:t>
      </w:r>
      <w:r>
        <w:rPr>
          <w:color w:val="151515"/>
        </w:rPr>
        <w:t xml:space="preserve">лизинга </w:t>
      </w:r>
      <w:r>
        <w:rPr>
          <w:color w:val="232323"/>
        </w:rPr>
        <w:t xml:space="preserve">по </w:t>
      </w:r>
      <w:r>
        <w:t xml:space="preserve">мере </w:t>
      </w:r>
      <w:r>
        <w:rPr>
          <w:color w:val="0E0E0E"/>
        </w:rPr>
        <w:t xml:space="preserve">необходимости, </w:t>
      </w:r>
      <w:r>
        <w:rPr>
          <w:color w:val="1F1F1F"/>
        </w:rPr>
        <w:t xml:space="preserve">но </w:t>
      </w:r>
      <w:r>
        <w:rPr>
          <w:color w:val="1A1A1A"/>
        </w:rPr>
        <w:t xml:space="preserve">не позднее </w:t>
      </w:r>
      <w:r>
        <w:rPr>
          <w:color w:val="171717"/>
        </w:rPr>
        <w:t xml:space="preserve">сроков, </w:t>
      </w:r>
      <w:r>
        <w:rPr>
          <w:color w:val="090909"/>
        </w:rPr>
        <w:t xml:space="preserve">установленных </w:t>
      </w:r>
      <w:r>
        <w:rPr>
          <w:color w:val="0E0E0E"/>
        </w:rPr>
        <w:t>законодательством,</w:t>
      </w:r>
      <w:r>
        <w:rPr>
          <w:color w:val="0E0E0E"/>
          <w:spacing w:val="-4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-2"/>
        </w:rPr>
        <w:t xml:space="preserve"> </w:t>
      </w:r>
      <w:r>
        <w:rPr>
          <w:color w:val="1A1A1A"/>
        </w:rPr>
        <w:t>том</w:t>
      </w:r>
      <w:r>
        <w:rPr>
          <w:color w:val="1A1A1A"/>
          <w:spacing w:val="-1"/>
        </w:rPr>
        <w:t xml:space="preserve"> </w:t>
      </w:r>
      <w:r>
        <w:rPr>
          <w:color w:val="151515"/>
        </w:rPr>
        <w:t>числе</w:t>
      </w:r>
      <w:r>
        <w:rPr>
          <w:color w:val="151515"/>
          <w:spacing w:val="-5"/>
        </w:rPr>
        <w:t xml:space="preserve"> </w:t>
      </w:r>
      <w:r>
        <w:rPr>
          <w:color w:val="151515"/>
        </w:rPr>
        <w:t xml:space="preserve">техническими нормативными </w:t>
      </w:r>
      <w:r>
        <w:rPr>
          <w:color w:val="1A1A1A"/>
        </w:rPr>
        <w:t xml:space="preserve">правовыми </w:t>
      </w:r>
      <w:r>
        <w:rPr>
          <w:color w:val="111111"/>
        </w:rPr>
        <w:t>ак</w:t>
      </w:r>
      <w:r>
        <w:rPr>
          <w:color w:val="0E0E0E"/>
        </w:rPr>
        <w:t xml:space="preserve">тами </w:t>
      </w:r>
      <w:r>
        <w:rPr>
          <w:color w:val="1C1C1C"/>
        </w:rPr>
        <w:t xml:space="preserve">и </w:t>
      </w:r>
      <w:r>
        <w:rPr>
          <w:color w:val="1A1A1A"/>
        </w:rPr>
        <w:t xml:space="preserve">(или) </w:t>
      </w:r>
      <w:r>
        <w:t xml:space="preserve">правилами эксплуатации </w:t>
      </w:r>
      <w:r>
        <w:rPr>
          <w:color w:val="1F1F1F"/>
        </w:rPr>
        <w:t xml:space="preserve">и </w:t>
      </w:r>
      <w:r>
        <w:rPr>
          <w:color w:val="1A1A1A"/>
        </w:rPr>
        <w:t xml:space="preserve">(или) </w:t>
      </w:r>
      <w:r>
        <w:rPr>
          <w:color w:val="0E0E0E"/>
        </w:rPr>
        <w:t xml:space="preserve">инструкциями производителя, </w:t>
      </w:r>
      <w:r>
        <w:rPr>
          <w:color w:val="161616"/>
        </w:rPr>
        <w:t xml:space="preserve">либо </w:t>
      </w:r>
      <w:r>
        <w:rPr>
          <w:color w:val="1C1C1C"/>
        </w:rPr>
        <w:t xml:space="preserve">иными </w:t>
      </w:r>
      <w:r>
        <w:rPr>
          <w:color w:val="1A1A1A"/>
        </w:rPr>
        <w:t>подоб</w:t>
      </w:r>
      <w:r>
        <w:rPr>
          <w:color w:val="171717"/>
        </w:rPr>
        <w:t xml:space="preserve">ными </w:t>
      </w:r>
      <w:r>
        <w:rPr>
          <w:color w:val="121212"/>
        </w:rPr>
        <w:t xml:space="preserve">документами. </w:t>
      </w:r>
      <w:r>
        <w:rPr>
          <w:color w:val="0E0E0E"/>
        </w:rPr>
        <w:t xml:space="preserve">Лизингополучатель обязан </w:t>
      </w:r>
      <w:r>
        <w:rPr>
          <w:color w:val="111111"/>
        </w:rPr>
        <w:t xml:space="preserve">обеспечить </w:t>
      </w:r>
      <w:r>
        <w:rPr>
          <w:color w:val="0E0E0E"/>
        </w:rPr>
        <w:t>установку</w:t>
      </w:r>
      <w:r>
        <w:rPr>
          <w:color w:val="0E0E0E"/>
          <w:spacing w:val="-12"/>
        </w:rPr>
        <w:t xml:space="preserve"> </w:t>
      </w:r>
      <w:r>
        <w:rPr>
          <w:color w:val="151515"/>
        </w:rPr>
        <w:t>всех</w:t>
      </w:r>
      <w:r>
        <w:rPr>
          <w:color w:val="151515"/>
          <w:spacing w:val="-7"/>
        </w:rPr>
        <w:t xml:space="preserve"> </w:t>
      </w:r>
      <w:r>
        <w:rPr>
          <w:color w:val="1F1F1F"/>
        </w:rPr>
        <w:t>отсутствующих,</w:t>
      </w:r>
      <w:r>
        <w:rPr>
          <w:color w:val="1F1F1F"/>
          <w:spacing w:val="-9"/>
        </w:rPr>
        <w:t xml:space="preserve"> </w:t>
      </w:r>
      <w:r>
        <w:rPr>
          <w:color w:val="171717"/>
        </w:rPr>
        <w:t>замену</w:t>
      </w:r>
      <w:r>
        <w:rPr>
          <w:color w:val="171717"/>
          <w:spacing w:val="-16"/>
        </w:rPr>
        <w:t xml:space="preserve"> </w:t>
      </w:r>
      <w:r>
        <w:rPr>
          <w:color w:val="0E0E0E"/>
        </w:rPr>
        <w:t>поврежденных</w:t>
      </w:r>
      <w:r>
        <w:rPr>
          <w:color w:val="0E0E0E"/>
          <w:spacing w:val="-7"/>
        </w:rPr>
        <w:t xml:space="preserve"> </w:t>
      </w:r>
      <w:r>
        <w:rPr>
          <w:color w:val="121212"/>
        </w:rPr>
        <w:t>или</w:t>
      </w:r>
      <w:r>
        <w:rPr>
          <w:color w:val="121212"/>
          <w:spacing w:val="-14"/>
        </w:rPr>
        <w:t xml:space="preserve"> </w:t>
      </w:r>
      <w:r>
        <w:rPr>
          <w:color w:val="0C0C0C"/>
        </w:rPr>
        <w:t>сломанных</w:t>
      </w:r>
      <w:r>
        <w:rPr>
          <w:color w:val="0C0C0C"/>
          <w:spacing w:val="-11"/>
        </w:rPr>
        <w:t xml:space="preserve"> </w:t>
      </w:r>
      <w:r>
        <w:t>частей</w:t>
      </w:r>
      <w:r>
        <w:rPr>
          <w:spacing w:val="-14"/>
        </w:rPr>
        <w:t xml:space="preserve"> </w:t>
      </w:r>
      <w:r>
        <w:rPr>
          <w:color w:val="0D0D0D"/>
        </w:rPr>
        <w:t>(деталей)</w:t>
      </w:r>
      <w:r>
        <w:rPr>
          <w:color w:val="0D0D0D"/>
          <w:spacing w:val="-11"/>
        </w:rPr>
        <w:t xml:space="preserve"> </w:t>
      </w:r>
      <w:r>
        <w:rPr>
          <w:color w:val="0E0E0E"/>
        </w:rPr>
        <w:t>Предмета</w:t>
      </w:r>
      <w:r>
        <w:rPr>
          <w:color w:val="0E0E0E"/>
          <w:spacing w:val="-6"/>
        </w:rPr>
        <w:t xml:space="preserve"> </w:t>
      </w:r>
      <w:r>
        <w:rPr>
          <w:color w:val="0C0C0C"/>
        </w:rPr>
        <w:t>лизинга.</w:t>
      </w:r>
    </w:p>
    <w:p w14:paraId="62DBF7FE" w14:textId="77777777" w:rsidR="000000E8" w:rsidRDefault="00755588">
      <w:pPr>
        <w:pStyle w:val="a3"/>
        <w:ind w:right="343"/>
      </w:pPr>
      <w:r>
        <w:rPr>
          <w:color w:val="171717"/>
        </w:rPr>
        <w:t xml:space="preserve">В </w:t>
      </w:r>
      <w:r>
        <w:rPr>
          <w:color w:val="080808"/>
        </w:rPr>
        <w:t xml:space="preserve">случае </w:t>
      </w:r>
      <w:r>
        <w:rPr>
          <w:color w:val="161616"/>
        </w:rPr>
        <w:t xml:space="preserve">повреждения </w:t>
      </w:r>
      <w:r>
        <w:rPr>
          <w:color w:val="111111"/>
        </w:rPr>
        <w:t xml:space="preserve">Предмета </w:t>
      </w:r>
      <w:r>
        <w:t xml:space="preserve">лизинга, </w:t>
      </w:r>
      <w:r>
        <w:rPr>
          <w:color w:val="151515"/>
        </w:rPr>
        <w:t xml:space="preserve">восстановить </w:t>
      </w:r>
      <w:r>
        <w:rPr>
          <w:color w:val="1A1A1A"/>
        </w:rPr>
        <w:t xml:space="preserve">его в </w:t>
      </w:r>
      <w:r>
        <w:rPr>
          <w:color w:val="171717"/>
        </w:rPr>
        <w:t xml:space="preserve">течение </w:t>
      </w:r>
      <w:r>
        <w:rPr>
          <w:color w:val="282828"/>
        </w:rPr>
        <w:t xml:space="preserve">60 </w:t>
      </w:r>
      <w:r>
        <w:rPr>
          <w:color w:val="1A1A1A"/>
        </w:rPr>
        <w:t xml:space="preserve">(шестидесяти) </w:t>
      </w:r>
      <w:r>
        <w:rPr>
          <w:color w:val="1D1D1D"/>
        </w:rPr>
        <w:t>ка</w:t>
      </w:r>
      <w:r>
        <w:rPr>
          <w:color w:val="0D0D0D"/>
        </w:rPr>
        <w:t xml:space="preserve">лендарных </w:t>
      </w:r>
      <w:r>
        <w:rPr>
          <w:color w:val="1C1C1C"/>
        </w:rPr>
        <w:t xml:space="preserve">дней </w:t>
      </w:r>
      <w:r>
        <w:rPr>
          <w:color w:val="252525"/>
        </w:rPr>
        <w:t xml:space="preserve">с </w:t>
      </w:r>
      <w:r>
        <w:rPr>
          <w:color w:val="161616"/>
        </w:rPr>
        <w:t xml:space="preserve">момента </w:t>
      </w:r>
      <w:r>
        <w:rPr>
          <w:color w:val="171717"/>
        </w:rPr>
        <w:t xml:space="preserve">повреждения </w:t>
      </w:r>
      <w:r>
        <w:rPr>
          <w:color w:val="161616"/>
        </w:rPr>
        <w:t xml:space="preserve">вне </w:t>
      </w:r>
      <w:r>
        <w:rPr>
          <w:color w:val="111111"/>
        </w:rPr>
        <w:t xml:space="preserve">зависимости </w:t>
      </w:r>
      <w:r>
        <w:rPr>
          <w:color w:val="1C1C1C"/>
        </w:rPr>
        <w:t>от</w:t>
      </w:r>
      <w:r>
        <w:rPr>
          <w:color w:val="1C1C1C"/>
          <w:spacing w:val="-5"/>
        </w:rPr>
        <w:t xml:space="preserve"> </w:t>
      </w:r>
      <w:r>
        <w:rPr>
          <w:color w:val="0E0E0E"/>
        </w:rPr>
        <w:t xml:space="preserve">того, </w:t>
      </w:r>
      <w:r>
        <w:rPr>
          <w:color w:val="202020"/>
        </w:rPr>
        <w:t>по</w:t>
      </w:r>
      <w:r>
        <w:rPr>
          <w:color w:val="202020"/>
          <w:spacing w:val="-8"/>
        </w:rPr>
        <w:t xml:space="preserve"> </w:t>
      </w:r>
      <w:r>
        <w:rPr>
          <w:color w:val="171717"/>
        </w:rPr>
        <w:t>чьей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вине</w:t>
      </w:r>
      <w:r>
        <w:rPr>
          <w:color w:val="171717"/>
          <w:spacing w:val="-6"/>
        </w:rPr>
        <w:t xml:space="preserve"> </w:t>
      </w:r>
      <w:r>
        <w:t>произошло</w:t>
      </w:r>
      <w:r>
        <w:rPr>
          <w:spacing w:val="-1"/>
        </w:rPr>
        <w:t xml:space="preserve"> </w:t>
      </w:r>
      <w:r>
        <w:rPr>
          <w:color w:val="080808"/>
        </w:rPr>
        <w:t>повреждение.</w:t>
      </w:r>
    </w:p>
    <w:p w14:paraId="2BC5C615" w14:textId="77777777" w:rsidR="000000E8" w:rsidRDefault="00755588">
      <w:pPr>
        <w:pStyle w:val="a3"/>
        <w:ind w:right="347"/>
      </w:pPr>
      <w:r>
        <w:rPr>
          <w:color w:val="080808"/>
        </w:rPr>
        <w:t>В случае замены Лизингополучателем каких-либо деталей и (или) узлов Предмета лизинга, они становятся неотъемлемой частью Предмета лизинга и являются собственностью Лизингодателя до момента перехода права собственности на Предмет лизинга к Лизингополучателю в соответствии с условиями Договора лизинга.</w:t>
      </w:r>
    </w:p>
    <w:p w14:paraId="5D4CE24D" w14:textId="77777777" w:rsidR="000000E8" w:rsidRDefault="00755588">
      <w:pPr>
        <w:pStyle w:val="a4"/>
        <w:numPr>
          <w:ilvl w:val="5"/>
          <w:numId w:val="5"/>
        </w:numPr>
        <w:tabs>
          <w:tab w:val="left" w:pos="1610"/>
        </w:tabs>
        <w:ind w:left="283" w:right="307" w:firstLine="566"/>
        <w:jc w:val="both"/>
        <w:rPr>
          <w:color w:val="1F1F1F"/>
          <w:sz w:val="20"/>
        </w:rPr>
      </w:pPr>
      <w:r>
        <w:rPr>
          <w:color w:val="111111"/>
          <w:sz w:val="20"/>
        </w:rPr>
        <w:t>Обеспечить при эксплуатации Предмета лизинга соблюдение установленных Правил дорожного движения и эксплуатации транспортных средств с целью недопущения повреждения, уничтожения (гибели) или конфискации транспортного средства (Предмета лизинга).</w:t>
      </w:r>
    </w:p>
    <w:p w14:paraId="69929988" w14:textId="77777777" w:rsidR="000000E8" w:rsidRDefault="00755588">
      <w:pPr>
        <w:pStyle w:val="a4"/>
        <w:numPr>
          <w:ilvl w:val="5"/>
          <w:numId w:val="5"/>
        </w:numPr>
        <w:tabs>
          <w:tab w:val="left" w:pos="1558"/>
        </w:tabs>
        <w:spacing w:before="1"/>
        <w:ind w:left="139" w:right="275" w:firstLine="710"/>
        <w:jc w:val="both"/>
        <w:rPr>
          <w:color w:val="1F1F1F"/>
          <w:sz w:val="18"/>
        </w:rPr>
      </w:pPr>
      <w:r>
        <w:rPr>
          <w:color w:val="161616"/>
          <w:sz w:val="20"/>
        </w:rPr>
        <w:t xml:space="preserve">Не </w:t>
      </w:r>
      <w:r>
        <w:rPr>
          <w:color w:val="090909"/>
          <w:sz w:val="20"/>
        </w:rPr>
        <w:t xml:space="preserve">использовать </w:t>
      </w:r>
      <w:r>
        <w:rPr>
          <w:color w:val="0C0C0C"/>
          <w:sz w:val="20"/>
        </w:rPr>
        <w:t xml:space="preserve">Предмет </w:t>
      </w:r>
      <w:r>
        <w:rPr>
          <w:color w:val="080808"/>
          <w:sz w:val="20"/>
        </w:rPr>
        <w:t xml:space="preserve">лизинга </w:t>
      </w:r>
      <w:r>
        <w:rPr>
          <w:color w:val="111111"/>
          <w:sz w:val="20"/>
        </w:rPr>
        <w:t xml:space="preserve">в </w:t>
      </w:r>
      <w:r>
        <w:rPr>
          <w:color w:val="0E0E0E"/>
          <w:sz w:val="20"/>
        </w:rPr>
        <w:t xml:space="preserve">случае </w:t>
      </w:r>
      <w:r>
        <w:rPr>
          <w:color w:val="151515"/>
          <w:sz w:val="20"/>
        </w:rPr>
        <w:t xml:space="preserve">нахождения </w:t>
      </w:r>
      <w:r>
        <w:rPr>
          <w:color w:val="1C1C1C"/>
          <w:sz w:val="20"/>
        </w:rPr>
        <w:t xml:space="preserve">в </w:t>
      </w:r>
      <w:r>
        <w:rPr>
          <w:color w:val="111111"/>
          <w:sz w:val="20"/>
        </w:rPr>
        <w:t xml:space="preserve">состоянии </w:t>
      </w:r>
      <w:r>
        <w:rPr>
          <w:color w:val="1F1F1F"/>
          <w:sz w:val="20"/>
        </w:rPr>
        <w:t xml:space="preserve">алкогольного </w:t>
      </w:r>
      <w:r>
        <w:rPr>
          <w:color w:val="171717"/>
          <w:sz w:val="20"/>
        </w:rPr>
        <w:t xml:space="preserve">опьянения </w:t>
      </w:r>
      <w:r>
        <w:rPr>
          <w:color w:val="1A1A1A"/>
          <w:sz w:val="20"/>
        </w:rPr>
        <w:t xml:space="preserve">либо </w:t>
      </w:r>
      <w:r>
        <w:rPr>
          <w:color w:val="202020"/>
          <w:sz w:val="20"/>
        </w:rPr>
        <w:t xml:space="preserve">в </w:t>
      </w:r>
      <w:r>
        <w:rPr>
          <w:color w:val="121212"/>
          <w:sz w:val="20"/>
        </w:rPr>
        <w:t xml:space="preserve">состоянии, </w:t>
      </w:r>
      <w:r>
        <w:rPr>
          <w:color w:val="0E0E0E"/>
          <w:sz w:val="20"/>
        </w:rPr>
        <w:t xml:space="preserve">вызванном </w:t>
      </w:r>
      <w:r>
        <w:rPr>
          <w:color w:val="161616"/>
          <w:sz w:val="20"/>
        </w:rPr>
        <w:t xml:space="preserve">потреблением </w:t>
      </w:r>
      <w:r>
        <w:rPr>
          <w:color w:val="0D0D0D"/>
          <w:sz w:val="20"/>
        </w:rPr>
        <w:t xml:space="preserve">наркотических </w:t>
      </w:r>
      <w:r>
        <w:rPr>
          <w:color w:val="111111"/>
          <w:sz w:val="20"/>
        </w:rPr>
        <w:t xml:space="preserve">средств, </w:t>
      </w:r>
      <w:r>
        <w:rPr>
          <w:color w:val="1A1A1A"/>
          <w:sz w:val="20"/>
        </w:rPr>
        <w:t xml:space="preserve">психотропных </w:t>
      </w:r>
      <w:r>
        <w:rPr>
          <w:color w:val="1C1C1C"/>
          <w:sz w:val="20"/>
        </w:rPr>
        <w:t>ве</w:t>
      </w:r>
      <w:r>
        <w:rPr>
          <w:color w:val="171717"/>
          <w:sz w:val="20"/>
        </w:rPr>
        <w:t xml:space="preserve">ществ, </w:t>
      </w:r>
      <w:r>
        <w:rPr>
          <w:color w:val="121212"/>
          <w:sz w:val="20"/>
        </w:rPr>
        <w:t xml:space="preserve">их </w:t>
      </w:r>
      <w:r>
        <w:rPr>
          <w:color w:val="1C1C1C"/>
          <w:sz w:val="20"/>
        </w:rPr>
        <w:t xml:space="preserve">аналогов, </w:t>
      </w:r>
      <w:r>
        <w:rPr>
          <w:color w:val="161616"/>
          <w:sz w:val="20"/>
        </w:rPr>
        <w:t xml:space="preserve">токсических </w:t>
      </w:r>
      <w:r>
        <w:rPr>
          <w:color w:val="1A1A1A"/>
          <w:sz w:val="20"/>
        </w:rPr>
        <w:t xml:space="preserve">или </w:t>
      </w:r>
      <w:r>
        <w:rPr>
          <w:color w:val="0E0E0E"/>
          <w:sz w:val="20"/>
        </w:rPr>
        <w:t xml:space="preserve">иных одурманивающих </w:t>
      </w:r>
      <w:r>
        <w:rPr>
          <w:color w:val="121212"/>
          <w:sz w:val="20"/>
        </w:rPr>
        <w:t xml:space="preserve">веществ, </w:t>
      </w:r>
      <w:r>
        <w:rPr>
          <w:color w:val="151515"/>
          <w:sz w:val="20"/>
        </w:rPr>
        <w:t xml:space="preserve">равно </w:t>
      </w:r>
      <w:r>
        <w:rPr>
          <w:color w:val="222222"/>
          <w:sz w:val="20"/>
        </w:rPr>
        <w:t xml:space="preserve">как </w:t>
      </w:r>
      <w:r>
        <w:rPr>
          <w:color w:val="202020"/>
          <w:sz w:val="20"/>
        </w:rPr>
        <w:t xml:space="preserve">и </w:t>
      </w:r>
      <w:r>
        <w:rPr>
          <w:color w:val="1C1C1C"/>
          <w:sz w:val="20"/>
        </w:rPr>
        <w:t xml:space="preserve">передавать </w:t>
      </w:r>
      <w:r>
        <w:rPr>
          <w:color w:val="090909"/>
          <w:sz w:val="20"/>
        </w:rPr>
        <w:t xml:space="preserve">управление </w:t>
      </w:r>
      <w:r>
        <w:rPr>
          <w:color w:val="1A1A1A"/>
          <w:sz w:val="20"/>
        </w:rPr>
        <w:t xml:space="preserve">Предметом </w:t>
      </w:r>
      <w:r>
        <w:rPr>
          <w:color w:val="090909"/>
          <w:sz w:val="20"/>
        </w:rPr>
        <w:t xml:space="preserve">лизинга такому </w:t>
      </w:r>
      <w:r>
        <w:rPr>
          <w:color w:val="171717"/>
          <w:sz w:val="20"/>
        </w:rPr>
        <w:t xml:space="preserve">лицу, </w:t>
      </w:r>
      <w:r>
        <w:rPr>
          <w:color w:val="0E0E0E"/>
          <w:sz w:val="20"/>
        </w:rPr>
        <w:t>а также не отказываться от прохождения в установленном порядке проверки (освидетельствования) на предмет определения состояния алкогольного опьянения либо состояния, вызванного потреблением наркотических средств, психотропных веществ, их аналогов, токсических или других одурманивающих веществ.</w:t>
      </w:r>
    </w:p>
    <w:p w14:paraId="3818F662" w14:textId="77777777" w:rsidR="000000E8" w:rsidRDefault="00755588">
      <w:pPr>
        <w:pStyle w:val="a4"/>
        <w:numPr>
          <w:ilvl w:val="5"/>
          <w:numId w:val="5"/>
        </w:numPr>
        <w:tabs>
          <w:tab w:val="left" w:pos="1557"/>
        </w:tabs>
        <w:ind w:left="283" w:right="308" w:firstLine="566"/>
        <w:jc w:val="both"/>
        <w:rPr>
          <w:color w:val="1F1F1F"/>
          <w:sz w:val="20"/>
        </w:rPr>
      </w:pPr>
      <w:r>
        <w:rPr>
          <w:color w:val="111111"/>
          <w:sz w:val="20"/>
        </w:rPr>
        <w:t>Своевременно, с</w:t>
      </w:r>
      <w:r>
        <w:rPr>
          <w:color w:val="090909"/>
          <w:sz w:val="20"/>
        </w:rPr>
        <w:t xml:space="preserve">амостоятельно </w:t>
      </w:r>
      <w:r>
        <w:rPr>
          <w:color w:val="171717"/>
          <w:sz w:val="20"/>
        </w:rPr>
        <w:t xml:space="preserve">и </w:t>
      </w:r>
      <w:r>
        <w:rPr>
          <w:color w:val="0E0E0E"/>
          <w:sz w:val="20"/>
        </w:rPr>
        <w:t xml:space="preserve">за </w:t>
      </w:r>
      <w:r>
        <w:rPr>
          <w:color w:val="161616"/>
          <w:sz w:val="20"/>
        </w:rPr>
        <w:t xml:space="preserve">свой </w:t>
      </w:r>
      <w:r>
        <w:rPr>
          <w:color w:val="121212"/>
          <w:sz w:val="20"/>
        </w:rPr>
        <w:t xml:space="preserve">счет проходить </w:t>
      </w:r>
      <w:r>
        <w:rPr>
          <w:color w:val="0E0E0E"/>
          <w:sz w:val="20"/>
        </w:rPr>
        <w:t xml:space="preserve">государственный </w:t>
      </w:r>
      <w:r>
        <w:rPr>
          <w:color w:val="161616"/>
          <w:sz w:val="20"/>
        </w:rPr>
        <w:t xml:space="preserve">технический </w:t>
      </w:r>
      <w:r>
        <w:rPr>
          <w:color w:val="232323"/>
          <w:sz w:val="20"/>
        </w:rPr>
        <w:t xml:space="preserve">осмотр </w:t>
      </w:r>
      <w:r>
        <w:rPr>
          <w:color w:val="1A1A1A"/>
          <w:sz w:val="20"/>
        </w:rPr>
        <w:t>Предмета</w:t>
      </w:r>
      <w:r>
        <w:rPr>
          <w:color w:val="1A1A1A"/>
          <w:spacing w:val="-1"/>
          <w:sz w:val="20"/>
        </w:rPr>
        <w:t xml:space="preserve"> </w:t>
      </w:r>
      <w:r>
        <w:rPr>
          <w:color w:val="1C1C1C"/>
          <w:sz w:val="20"/>
        </w:rPr>
        <w:t>лизинга</w:t>
      </w:r>
      <w:r>
        <w:rPr>
          <w:color w:val="171717"/>
          <w:sz w:val="20"/>
        </w:rPr>
        <w:t>.</w:t>
      </w:r>
    </w:p>
    <w:p w14:paraId="30B0F0BC" w14:textId="77777777" w:rsidR="000000E8" w:rsidRDefault="00755588">
      <w:pPr>
        <w:pStyle w:val="a4"/>
        <w:numPr>
          <w:ilvl w:val="5"/>
          <w:numId w:val="5"/>
        </w:numPr>
        <w:tabs>
          <w:tab w:val="left" w:pos="1610"/>
        </w:tabs>
        <w:ind w:left="283" w:right="305" w:firstLine="566"/>
        <w:jc w:val="both"/>
        <w:rPr>
          <w:color w:val="1F1F1F"/>
          <w:sz w:val="20"/>
        </w:rPr>
      </w:pPr>
      <w:r>
        <w:rPr>
          <w:color w:val="111111"/>
          <w:sz w:val="20"/>
        </w:rPr>
        <w:t>До начала эксплуатации Предмета лизинга за свой счет и своими силами заключить договор обязательного страхования гражданской ответственности владельцев транспортных средств. Лизингополучатель обязан</w:t>
      </w:r>
      <w:r>
        <w:rPr>
          <w:color w:val="111111"/>
          <w:spacing w:val="-3"/>
          <w:sz w:val="20"/>
        </w:rPr>
        <w:t xml:space="preserve"> </w:t>
      </w:r>
      <w:r>
        <w:rPr>
          <w:color w:val="111111"/>
          <w:sz w:val="20"/>
        </w:rPr>
        <w:t>обеспечить</w:t>
      </w:r>
      <w:r>
        <w:rPr>
          <w:color w:val="111111"/>
          <w:spacing w:val="-2"/>
          <w:sz w:val="20"/>
        </w:rPr>
        <w:t xml:space="preserve"> </w:t>
      </w:r>
      <w:r>
        <w:rPr>
          <w:color w:val="111111"/>
          <w:sz w:val="20"/>
        </w:rPr>
        <w:t>заключение</w:t>
      </w:r>
      <w:r>
        <w:rPr>
          <w:color w:val="111111"/>
          <w:spacing w:val="-4"/>
          <w:sz w:val="20"/>
        </w:rPr>
        <w:t xml:space="preserve"> </w:t>
      </w:r>
      <w:r>
        <w:rPr>
          <w:color w:val="111111"/>
          <w:sz w:val="20"/>
        </w:rPr>
        <w:t>договора (перезаключение</w:t>
      </w:r>
      <w:r>
        <w:rPr>
          <w:color w:val="111111"/>
          <w:spacing w:val="-4"/>
          <w:sz w:val="20"/>
        </w:rPr>
        <w:t xml:space="preserve"> </w:t>
      </w:r>
      <w:r>
        <w:rPr>
          <w:color w:val="111111"/>
          <w:sz w:val="20"/>
        </w:rPr>
        <w:t>на новый</w:t>
      </w:r>
      <w:r>
        <w:rPr>
          <w:color w:val="111111"/>
          <w:spacing w:val="-3"/>
          <w:sz w:val="20"/>
        </w:rPr>
        <w:t xml:space="preserve"> </w:t>
      </w:r>
      <w:r>
        <w:rPr>
          <w:color w:val="111111"/>
          <w:sz w:val="20"/>
        </w:rPr>
        <w:t>срок)</w:t>
      </w:r>
      <w:r>
        <w:rPr>
          <w:color w:val="111111"/>
          <w:spacing w:val="-1"/>
          <w:sz w:val="20"/>
        </w:rPr>
        <w:t xml:space="preserve"> </w:t>
      </w:r>
      <w:r>
        <w:rPr>
          <w:color w:val="111111"/>
          <w:sz w:val="20"/>
        </w:rPr>
        <w:t>страхования</w:t>
      </w:r>
      <w:r>
        <w:rPr>
          <w:color w:val="111111"/>
          <w:spacing w:val="-2"/>
          <w:sz w:val="20"/>
        </w:rPr>
        <w:t xml:space="preserve"> </w:t>
      </w:r>
      <w:r>
        <w:rPr>
          <w:color w:val="111111"/>
          <w:sz w:val="20"/>
        </w:rPr>
        <w:t>гражданской</w:t>
      </w:r>
      <w:r>
        <w:rPr>
          <w:color w:val="111111"/>
          <w:spacing w:val="-3"/>
          <w:sz w:val="20"/>
        </w:rPr>
        <w:t xml:space="preserve"> </w:t>
      </w:r>
      <w:r>
        <w:rPr>
          <w:color w:val="111111"/>
          <w:sz w:val="20"/>
        </w:rPr>
        <w:t>ответственности владельцев транспортных средств в течение всего Срока лизинга и до момента получения Предмета лизинга в собственность. Выбор страховщика Лизингополучатель осуществляет самостоятельно.</w:t>
      </w:r>
    </w:p>
    <w:p w14:paraId="0F101BB1" w14:textId="77777777" w:rsidR="000000E8" w:rsidRDefault="00755588">
      <w:pPr>
        <w:pStyle w:val="a3"/>
        <w:spacing w:before="5" w:line="235" w:lineRule="auto"/>
        <w:ind w:right="310"/>
      </w:pPr>
      <w:r>
        <w:rPr>
          <w:color w:val="111111"/>
        </w:rPr>
        <w:t>В случае причинения вреда Предмету лизинга по вине третьих лиц страховое возмещение, подлежащее выплате по обязательному страхованию гражданской ответственности, уплачивается:</w:t>
      </w:r>
    </w:p>
    <w:p w14:paraId="7802FC09" w14:textId="77777777" w:rsidR="000000E8" w:rsidRDefault="00755588">
      <w:pPr>
        <w:pStyle w:val="a4"/>
        <w:numPr>
          <w:ilvl w:val="6"/>
          <w:numId w:val="5"/>
        </w:numPr>
        <w:tabs>
          <w:tab w:val="left" w:pos="968"/>
        </w:tabs>
        <w:spacing w:before="2"/>
        <w:ind w:left="968" w:hanging="119"/>
        <w:rPr>
          <w:sz w:val="20"/>
        </w:rPr>
      </w:pPr>
      <w:r>
        <w:rPr>
          <w:color w:val="111111"/>
          <w:sz w:val="20"/>
        </w:rPr>
        <w:t>при</w:t>
      </w:r>
      <w:r>
        <w:rPr>
          <w:color w:val="111111"/>
          <w:spacing w:val="-9"/>
          <w:sz w:val="20"/>
        </w:rPr>
        <w:t xml:space="preserve"> </w:t>
      </w:r>
      <w:r>
        <w:rPr>
          <w:color w:val="111111"/>
          <w:sz w:val="20"/>
        </w:rPr>
        <w:t>повреждении</w:t>
      </w:r>
      <w:r>
        <w:rPr>
          <w:color w:val="111111"/>
          <w:spacing w:val="-7"/>
          <w:sz w:val="20"/>
        </w:rPr>
        <w:t xml:space="preserve"> </w:t>
      </w:r>
      <w:r>
        <w:rPr>
          <w:color w:val="111111"/>
          <w:sz w:val="20"/>
        </w:rPr>
        <w:t>Предмета</w:t>
      </w:r>
      <w:r>
        <w:rPr>
          <w:color w:val="111111"/>
          <w:spacing w:val="-5"/>
          <w:sz w:val="20"/>
        </w:rPr>
        <w:t xml:space="preserve"> </w:t>
      </w:r>
      <w:r>
        <w:rPr>
          <w:color w:val="111111"/>
          <w:sz w:val="20"/>
        </w:rPr>
        <w:t>лизинга</w:t>
      </w:r>
      <w:r>
        <w:rPr>
          <w:color w:val="111111"/>
          <w:spacing w:val="-9"/>
          <w:sz w:val="20"/>
        </w:rPr>
        <w:t xml:space="preserve"> </w:t>
      </w:r>
      <w:r>
        <w:rPr>
          <w:color w:val="111111"/>
          <w:sz w:val="20"/>
        </w:rPr>
        <w:t>—</w:t>
      </w:r>
      <w:r>
        <w:rPr>
          <w:color w:val="111111"/>
          <w:spacing w:val="-6"/>
          <w:sz w:val="20"/>
        </w:rPr>
        <w:t xml:space="preserve"> </w:t>
      </w:r>
      <w:r>
        <w:rPr>
          <w:color w:val="111111"/>
          <w:spacing w:val="-2"/>
          <w:sz w:val="20"/>
        </w:rPr>
        <w:t>Лизингополучателю;</w:t>
      </w:r>
    </w:p>
    <w:p w14:paraId="258BE1F4" w14:textId="77777777" w:rsidR="000000E8" w:rsidRDefault="00755588">
      <w:pPr>
        <w:pStyle w:val="a4"/>
        <w:numPr>
          <w:ilvl w:val="6"/>
          <w:numId w:val="5"/>
        </w:numPr>
        <w:tabs>
          <w:tab w:val="left" w:pos="1031"/>
        </w:tabs>
        <w:ind w:right="308" w:firstLine="566"/>
        <w:rPr>
          <w:sz w:val="20"/>
        </w:rPr>
      </w:pPr>
      <w:r>
        <w:rPr>
          <w:color w:val="111111"/>
          <w:sz w:val="20"/>
        </w:rPr>
        <w:t xml:space="preserve">при гибели (уничтожении) Предмета лизинга — Лизингодателю (если сумма страхового возмещения превышает сумму, достаточную для полного исполнения обязательств Лизингополучателя по Договору </w:t>
      </w:r>
      <w:r>
        <w:rPr>
          <w:color w:val="171717"/>
          <w:sz w:val="20"/>
        </w:rPr>
        <w:t>лизинга</w:t>
      </w:r>
      <w:r>
        <w:rPr>
          <w:color w:val="111111"/>
          <w:sz w:val="20"/>
        </w:rPr>
        <w:t xml:space="preserve">, то сумма страхового возмещение уплачивается в адрес Лизингодателя в сумме, достаточной для полного исполнения обязательств Лизингополучателя по Договору </w:t>
      </w:r>
      <w:r>
        <w:rPr>
          <w:color w:val="171717"/>
          <w:sz w:val="20"/>
        </w:rPr>
        <w:t>лизинга</w:t>
      </w:r>
      <w:r>
        <w:rPr>
          <w:color w:val="111111"/>
          <w:sz w:val="20"/>
        </w:rPr>
        <w:t>).</w:t>
      </w:r>
    </w:p>
    <w:p w14:paraId="02680AB6" w14:textId="77777777" w:rsidR="000000E8" w:rsidRDefault="00755588">
      <w:pPr>
        <w:pStyle w:val="a4"/>
        <w:numPr>
          <w:ilvl w:val="5"/>
          <w:numId w:val="5"/>
        </w:numPr>
        <w:tabs>
          <w:tab w:val="left" w:pos="1610"/>
        </w:tabs>
        <w:spacing w:before="2"/>
        <w:ind w:left="283" w:right="373" w:firstLine="566"/>
        <w:jc w:val="both"/>
        <w:rPr>
          <w:color w:val="1F1F1F"/>
          <w:sz w:val="20"/>
        </w:rPr>
      </w:pPr>
      <w:r>
        <w:rPr>
          <w:color w:val="1C1C1C"/>
          <w:sz w:val="20"/>
        </w:rPr>
        <w:t>Не осуществлять предпринимательскую деятельность с использованием Предмета ли</w:t>
      </w:r>
      <w:r>
        <w:rPr>
          <w:color w:val="121212"/>
          <w:sz w:val="20"/>
        </w:rPr>
        <w:t xml:space="preserve">зинга, </w:t>
      </w:r>
      <w:r>
        <w:rPr>
          <w:color w:val="1A1A1A"/>
          <w:sz w:val="20"/>
        </w:rPr>
        <w:t>в том числе не использовать Предмет лизинга для целей коммерческих автомобильных перевозок пассажиров, грузов и (или) в качестве автомобиля-такси.</w:t>
      </w:r>
    </w:p>
    <w:p w14:paraId="6C6F9D04" w14:textId="77777777" w:rsidR="000000E8" w:rsidRDefault="00755588">
      <w:pPr>
        <w:pStyle w:val="a4"/>
        <w:numPr>
          <w:ilvl w:val="4"/>
          <w:numId w:val="5"/>
        </w:numPr>
        <w:tabs>
          <w:tab w:val="left" w:pos="1558"/>
        </w:tabs>
        <w:spacing w:before="2"/>
        <w:ind w:right="307" w:firstLine="566"/>
        <w:jc w:val="both"/>
        <w:rPr>
          <w:color w:val="1F1F1F"/>
          <w:sz w:val="20"/>
        </w:rPr>
      </w:pPr>
      <w:r>
        <w:rPr>
          <w:color w:val="111111"/>
          <w:sz w:val="20"/>
        </w:rPr>
        <w:t>Управлять Предметом лизинга, а также передавать управление Предметом лизинга третьим лицам, только в случае если Лизингополучатель либо такое третье лицо:</w:t>
      </w:r>
    </w:p>
    <w:p w14:paraId="10E78570" w14:textId="77777777" w:rsidR="000000E8" w:rsidRDefault="00755588">
      <w:pPr>
        <w:pStyle w:val="a3"/>
        <w:ind w:right="276"/>
      </w:pPr>
      <w:r>
        <w:rPr>
          <w:color w:val="1D1D1D"/>
        </w:rPr>
        <w:t xml:space="preserve">-имеют </w:t>
      </w:r>
      <w:r>
        <w:rPr>
          <w:color w:val="171717"/>
        </w:rPr>
        <w:t xml:space="preserve">действующее </w:t>
      </w:r>
      <w:r>
        <w:rPr>
          <w:color w:val="090909"/>
        </w:rPr>
        <w:t xml:space="preserve">водительское </w:t>
      </w:r>
      <w:r>
        <w:rPr>
          <w:color w:val="121212"/>
        </w:rPr>
        <w:t xml:space="preserve">удостоверение </w:t>
      </w:r>
      <w:r>
        <w:rPr>
          <w:color w:val="161616"/>
        </w:rPr>
        <w:t xml:space="preserve">соответствующей категории </w:t>
      </w:r>
      <w:r>
        <w:rPr>
          <w:color w:val="1F1F1F"/>
        </w:rPr>
        <w:t xml:space="preserve">и </w:t>
      </w:r>
      <w:r>
        <w:rPr>
          <w:color w:val="1A1A1A"/>
        </w:rPr>
        <w:t>действи</w:t>
      </w:r>
      <w:r>
        <w:rPr>
          <w:color w:val="0E0E0E"/>
        </w:rPr>
        <w:t xml:space="preserve">тельную </w:t>
      </w:r>
      <w:r>
        <w:rPr>
          <w:color w:val="111111"/>
        </w:rPr>
        <w:t xml:space="preserve">медицинскую </w:t>
      </w:r>
      <w:r>
        <w:rPr>
          <w:color w:val="1A1A1A"/>
        </w:rPr>
        <w:t xml:space="preserve">справку </w:t>
      </w:r>
      <w:r>
        <w:rPr>
          <w:color w:val="2C2C2C"/>
        </w:rPr>
        <w:t xml:space="preserve">о </w:t>
      </w:r>
      <w:r>
        <w:rPr>
          <w:color w:val="0E0E0E"/>
        </w:rPr>
        <w:t xml:space="preserve">состоянии </w:t>
      </w:r>
      <w:r>
        <w:rPr>
          <w:color w:val="121212"/>
        </w:rPr>
        <w:t xml:space="preserve">здоровья, </w:t>
      </w:r>
      <w:r>
        <w:rPr>
          <w:color w:val="171717"/>
        </w:rPr>
        <w:t xml:space="preserve">подтверждающую </w:t>
      </w:r>
      <w:r>
        <w:rPr>
          <w:color w:val="1C1C1C"/>
        </w:rPr>
        <w:t xml:space="preserve">годность </w:t>
      </w:r>
      <w:r>
        <w:rPr>
          <w:color w:val="202020"/>
        </w:rPr>
        <w:t xml:space="preserve">к </w:t>
      </w:r>
      <w:r>
        <w:rPr>
          <w:color w:val="161616"/>
        </w:rPr>
        <w:t xml:space="preserve">управлению </w:t>
      </w:r>
      <w:r>
        <w:rPr>
          <w:color w:val="171717"/>
        </w:rPr>
        <w:t xml:space="preserve">Предметом лизинга </w:t>
      </w:r>
      <w:r>
        <w:rPr>
          <w:color w:val="1A1A1A"/>
        </w:rPr>
        <w:t xml:space="preserve">соответствующей </w:t>
      </w:r>
      <w:r>
        <w:rPr>
          <w:color w:val="111111"/>
        </w:rPr>
        <w:t>категории;</w:t>
      </w:r>
    </w:p>
    <w:p w14:paraId="1CF6E225" w14:textId="77777777" w:rsidR="000000E8" w:rsidRDefault="00755588">
      <w:pPr>
        <w:pStyle w:val="a3"/>
        <w:ind w:right="278"/>
      </w:pPr>
      <w:r>
        <w:rPr>
          <w:color w:val="1C1C1C"/>
        </w:rPr>
        <w:t xml:space="preserve">-не </w:t>
      </w:r>
      <w:r>
        <w:rPr>
          <w:color w:val="1A1A1A"/>
        </w:rPr>
        <w:t xml:space="preserve">имеют </w:t>
      </w:r>
      <w:r>
        <w:rPr>
          <w:color w:val="121212"/>
        </w:rPr>
        <w:t xml:space="preserve">физических </w:t>
      </w:r>
      <w:r>
        <w:rPr>
          <w:color w:val="222222"/>
        </w:rPr>
        <w:t xml:space="preserve">или </w:t>
      </w:r>
      <w:r>
        <w:rPr>
          <w:color w:val="121212"/>
        </w:rPr>
        <w:t xml:space="preserve">психических </w:t>
      </w:r>
      <w:r>
        <w:rPr>
          <w:color w:val="0C0C0C"/>
        </w:rPr>
        <w:t xml:space="preserve">заболеваний </w:t>
      </w:r>
      <w:r>
        <w:rPr>
          <w:color w:val="121212"/>
        </w:rPr>
        <w:t xml:space="preserve">либо </w:t>
      </w:r>
      <w:r>
        <w:rPr>
          <w:color w:val="161616"/>
        </w:rPr>
        <w:t xml:space="preserve">расстройств, препятствующих </w:t>
      </w:r>
      <w:r>
        <w:rPr>
          <w:color w:val="121212"/>
        </w:rPr>
        <w:t>управлению Предметом лизинга;</w:t>
      </w:r>
    </w:p>
    <w:p w14:paraId="464E71B8" w14:textId="77777777" w:rsidR="000000E8" w:rsidRDefault="00755588">
      <w:pPr>
        <w:pStyle w:val="a3"/>
        <w:ind w:right="277"/>
      </w:pPr>
      <w:r>
        <w:rPr>
          <w:color w:val="1C1C1C"/>
          <w:spacing w:val="-6"/>
        </w:rPr>
        <w:t>-не</w:t>
      </w:r>
      <w:r>
        <w:rPr>
          <w:color w:val="1C1C1C"/>
          <w:spacing w:val="-7"/>
        </w:rPr>
        <w:t xml:space="preserve"> </w:t>
      </w:r>
      <w:r>
        <w:rPr>
          <w:color w:val="080808"/>
          <w:spacing w:val="-6"/>
        </w:rPr>
        <w:t xml:space="preserve">привлекались </w:t>
      </w:r>
      <w:r>
        <w:rPr>
          <w:color w:val="202020"/>
          <w:spacing w:val="-6"/>
        </w:rPr>
        <w:t>к</w:t>
      </w:r>
      <w:r>
        <w:rPr>
          <w:color w:val="202020"/>
          <w:spacing w:val="-7"/>
        </w:rPr>
        <w:t xml:space="preserve"> </w:t>
      </w:r>
      <w:r>
        <w:rPr>
          <w:color w:val="151515"/>
          <w:spacing w:val="-6"/>
        </w:rPr>
        <w:t xml:space="preserve">ответственности </w:t>
      </w:r>
      <w:r>
        <w:rPr>
          <w:color w:val="111111"/>
          <w:spacing w:val="-6"/>
        </w:rPr>
        <w:t>за</w:t>
      </w:r>
      <w:r>
        <w:rPr>
          <w:color w:val="111111"/>
          <w:spacing w:val="-7"/>
        </w:rPr>
        <w:t xml:space="preserve"> </w:t>
      </w:r>
      <w:r>
        <w:rPr>
          <w:color w:val="0D0D0D"/>
          <w:spacing w:val="-6"/>
        </w:rPr>
        <w:t xml:space="preserve">управление </w:t>
      </w:r>
      <w:r>
        <w:rPr>
          <w:color w:val="161616"/>
          <w:spacing w:val="-6"/>
        </w:rPr>
        <w:t>транспортным</w:t>
      </w:r>
      <w:r>
        <w:rPr>
          <w:color w:val="161616"/>
          <w:spacing w:val="-7"/>
        </w:rPr>
        <w:t xml:space="preserve"> </w:t>
      </w:r>
      <w:r>
        <w:rPr>
          <w:color w:val="1C1C1C"/>
          <w:spacing w:val="-6"/>
        </w:rPr>
        <w:t xml:space="preserve">средством </w:t>
      </w:r>
      <w:r>
        <w:rPr>
          <w:color w:val="282828"/>
          <w:spacing w:val="-6"/>
        </w:rPr>
        <w:t>в</w:t>
      </w:r>
      <w:r>
        <w:rPr>
          <w:color w:val="282828"/>
          <w:spacing w:val="-7"/>
        </w:rPr>
        <w:t xml:space="preserve"> </w:t>
      </w:r>
      <w:r>
        <w:rPr>
          <w:color w:val="282828"/>
          <w:spacing w:val="-6"/>
        </w:rPr>
        <w:t>состоянии ал</w:t>
      </w:r>
      <w:r>
        <w:rPr>
          <w:color w:val="121212"/>
          <w:spacing w:val="-6"/>
        </w:rPr>
        <w:t>когольного</w:t>
      </w:r>
      <w:r>
        <w:rPr>
          <w:color w:val="121212"/>
          <w:spacing w:val="-4"/>
        </w:rPr>
        <w:t xml:space="preserve"> </w:t>
      </w:r>
      <w:r>
        <w:rPr>
          <w:color w:val="0E0E0E"/>
          <w:spacing w:val="-6"/>
        </w:rPr>
        <w:t xml:space="preserve">опьянения </w:t>
      </w:r>
      <w:r>
        <w:rPr>
          <w:color w:val="202020"/>
          <w:spacing w:val="-6"/>
        </w:rPr>
        <w:t xml:space="preserve">или </w:t>
      </w:r>
      <w:r>
        <w:rPr>
          <w:color w:val="202020"/>
        </w:rPr>
        <w:t>в</w:t>
      </w:r>
      <w:r>
        <w:rPr>
          <w:color w:val="202020"/>
          <w:spacing w:val="-8"/>
        </w:rPr>
        <w:t xml:space="preserve"> </w:t>
      </w:r>
      <w:r>
        <w:rPr>
          <w:color w:val="121212"/>
        </w:rPr>
        <w:t>состоянии,</w:t>
      </w:r>
      <w:r>
        <w:rPr>
          <w:color w:val="121212"/>
          <w:spacing w:val="-2"/>
        </w:rPr>
        <w:t xml:space="preserve"> </w:t>
      </w:r>
      <w:r>
        <w:rPr>
          <w:color w:val="0E0E0E"/>
        </w:rPr>
        <w:t>вызванном</w:t>
      </w:r>
      <w:r>
        <w:rPr>
          <w:color w:val="0E0E0E"/>
          <w:spacing w:val="-5"/>
        </w:rPr>
        <w:t xml:space="preserve"> </w:t>
      </w:r>
      <w:r>
        <w:rPr>
          <w:color w:val="161616"/>
        </w:rPr>
        <w:t>потреблением</w:t>
      </w:r>
      <w:r>
        <w:rPr>
          <w:color w:val="161616"/>
          <w:spacing w:val="-2"/>
        </w:rPr>
        <w:t xml:space="preserve"> </w:t>
      </w:r>
      <w:r>
        <w:rPr>
          <w:color w:val="1A1A1A"/>
        </w:rPr>
        <w:t>наркотических</w:t>
      </w:r>
      <w:r>
        <w:rPr>
          <w:color w:val="1A1A1A"/>
          <w:spacing w:val="-4"/>
        </w:rPr>
        <w:t xml:space="preserve"> </w:t>
      </w:r>
      <w:r>
        <w:rPr>
          <w:color w:val="1D1D1D"/>
        </w:rPr>
        <w:t>средств,</w:t>
      </w:r>
      <w:r>
        <w:rPr>
          <w:color w:val="1D1D1D"/>
          <w:spacing w:val="-3"/>
        </w:rPr>
        <w:t xml:space="preserve"> </w:t>
      </w:r>
      <w:r>
        <w:rPr>
          <w:color w:val="1A1A1A"/>
        </w:rPr>
        <w:t>психо</w:t>
      </w:r>
      <w:r>
        <w:rPr>
          <w:color w:val="121212"/>
        </w:rPr>
        <w:t>тропных</w:t>
      </w:r>
      <w:r>
        <w:rPr>
          <w:color w:val="121212"/>
          <w:spacing w:val="-1"/>
        </w:rPr>
        <w:t xml:space="preserve"> </w:t>
      </w:r>
      <w:r>
        <w:rPr>
          <w:color w:val="111111"/>
        </w:rPr>
        <w:t xml:space="preserve">веществ, </w:t>
      </w:r>
      <w:r>
        <w:rPr>
          <w:color w:val="1A1A1A"/>
        </w:rPr>
        <w:t>их</w:t>
      </w:r>
      <w:r>
        <w:rPr>
          <w:color w:val="1A1A1A"/>
          <w:spacing w:val="-5"/>
        </w:rPr>
        <w:t xml:space="preserve"> </w:t>
      </w:r>
      <w:r>
        <w:rPr>
          <w:color w:val="111111"/>
        </w:rPr>
        <w:t xml:space="preserve">аналогов, </w:t>
      </w:r>
      <w:r>
        <w:rPr>
          <w:color w:val="0E0E0E"/>
        </w:rPr>
        <w:t>токсических</w:t>
      </w:r>
      <w:r>
        <w:rPr>
          <w:color w:val="0E0E0E"/>
          <w:spacing w:val="-1"/>
        </w:rPr>
        <w:t xml:space="preserve"> </w:t>
      </w:r>
      <w:r>
        <w:rPr>
          <w:color w:val="0E0E0E"/>
        </w:rPr>
        <w:t xml:space="preserve">или иных </w:t>
      </w:r>
      <w:r>
        <w:rPr>
          <w:color w:val="121212"/>
        </w:rPr>
        <w:t xml:space="preserve">одурманивающих </w:t>
      </w:r>
      <w:r>
        <w:rPr>
          <w:color w:val="171717"/>
        </w:rPr>
        <w:t>веществ;</w:t>
      </w:r>
    </w:p>
    <w:p w14:paraId="4A6D763C" w14:textId="77777777" w:rsidR="000000E8" w:rsidRDefault="00755588">
      <w:pPr>
        <w:pStyle w:val="a3"/>
        <w:ind w:left="849" w:firstLine="0"/>
      </w:pPr>
      <w:r>
        <w:rPr>
          <w:color w:val="151515"/>
          <w:spacing w:val="-4"/>
        </w:rPr>
        <w:t>-не</w:t>
      </w:r>
      <w:r>
        <w:rPr>
          <w:color w:val="151515"/>
          <w:spacing w:val="-6"/>
        </w:rPr>
        <w:t xml:space="preserve"> </w:t>
      </w:r>
      <w:r>
        <w:rPr>
          <w:color w:val="1C1C1C"/>
          <w:spacing w:val="-4"/>
        </w:rPr>
        <w:t>имеют</w:t>
      </w:r>
      <w:r>
        <w:rPr>
          <w:color w:val="1C1C1C"/>
          <w:spacing w:val="9"/>
        </w:rPr>
        <w:t xml:space="preserve"> </w:t>
      </w:r>
      <w:r>
        <w:rPr>
          <w:color w:val="0D0D0D"/>
          <w:spacing w:val="-4"/>
        </w:rPr>
        <w:t>уголовного</w:t>
      </w:r>
      <w:r>
        <w:rPr>
          <w:color w:val="0D0D0D"/>
          <w:spacing w:val="11"/>
        </w:rPr>
        <w:t xml:space="preserve"> </w:t>
      </w:r>
      <w:r>
        <w:rPr>
          <w:spacing w:val="-4"/>
        </w:rPr>
        <w:t>преследования</w:t>
      </w:r>
      <w:r>
        <w:rPr>
          <w:spacing w:val="3"/>
        </w:rPr>
        <w:t xml:space="preserve"> </w:t>
      </w:r>
      <w:r>
        <w:rPr>
          <w:color w:val="121212"/>
          <w:spacing w:val="-4"/>
        </w:rPr>
        <w:t>вследствие</w:t>
      </w:r>
      <w:r>
        <w:rPr>
          <w:color w:val="121212"/>
          <w:spacing w:val="8"/>
        </w:rPr>
        <w:t xml:space="preserve"> </w:t>
      </w:r>
      <w:r>
        <w:rPr>
          <w:color w:val="161616"/>
          <w:spacing w:val="-4"/>
        </w:rPr>
        <w:t>совершения</w:t>
      </w:r>
      <w:r>
        <w:rPr>
          <w:color w:val="161616"/>
          <w:spacing w:val="8"/>
        </w:rPr>
        <w:t xml:space="preserve"> </w:t>
      </w:r>
      <w:r>
        <w:rPr>
          <w:color w:val="121212"/>
          <w:spacing w:val="-4"/>
        </w:rPr>
        <w:t>дорожно-транспортного</w:t>
      </w:r>
      <w:r>
        <w:rPr>
          <w:color w:val="121212"/>
          <w:spacing w:val="-6"/>
        </w:rPr>
        <w:t xml:space="preserve"> </w:t>
      </w:r>
      <w:r>
        <w:rPr>
          <w:color w:val="1C1C1C"/>
          <w:spacing w:val="-4"/>
        </w:rPr>
        <w:t>про</w:t>
      </w:r>
      <w:r>
        <w:rPr>
          <w:color w:val="161616"/>
          <w:spacing w:val="-4"/>
        </w:rPr>
        <w:t>исшествия.</w:t>
      </w:r>
    </w:p>
    <w:p w14:paraId="645DC631" w14:textId="77777777" w:rsidR="000000E8" w:rsidRDefault="00755588">
      <w:pPr>
        <w:pStyle w:val="a4"/>
        <w:numPr>
          <w:ilvl w:val="4"/>
          <w:numId w:val="5"/>
        </w:numPr>
        <w:tabs>
          <w:tab w:val="left" w:pos="1475"/>
        </w:tabs>
        <w:ind w:right="286" w:firstLine="566"/>
        <w:jc w:val="both"/>
        <w:rPr>
          <w:color w:val="161616"/>
          <w:sz w:val="20"/>
        </w:rPr>
      </w:pPr>
      <w:r>
        <w:rPr>
          <w:color w:val="161616"/>
          <w:sz w:val="20"/>
        </w:rPr>
        <w:t>Не осуществлять конструктивные изменения (модификации) Предмета лизинга без предварительного письменного согласия Лизингодателя.</w:t>
      </w:r>
    </w:p>
    <w:p w14:paraId="7C89434D" w14:textId="77777777" w:rsidR="000000E8" w:rsidRDefault="00755588">
      <w:pPr>
        <w:pStyle w:val="a3"/>
        <w:spacing w:before="1"/>
        <w:ind w:right="281"/>
      </w:pPr>
      <w:r>
        <w:rPr>
          <w:color w:val="161616"/>
          <w:spacing w:val="-2"/>
        </w:rPr>
        <w:t>Затраты</w:t>
      </w:r>
      <w:r>
        <w:rPr>
          <w:color w:val="161616"/>
          <w:spacing w:val="-6"/>
        </w:rPr>
        <w:t xml:space="preserve"> </w:t>
      </w:r>
      <w:r>
        <w:rPr>
          <w:color w:val="161616"/>
          <w:spacing w:val="-2"/>
        </w:rPr>
        <w:t>на</w:t>
      </w:r>
      <w:r>
        <w:rPr>
          <w:color w:val="161616"/>
          <w:spacing w:val="-3"/>
        </w:rPr>
        <w:t xml:space="preserve"> </w:t>
      </w:r>
      <w:r>
        <w:rPr>
          <w:color w:val="161616"/>
          <w:spacing w:val="-2"/>
        </w:rPr>
        <w:t>улучшения, неотделимые</w:t>
      </w:r>
      <w:r>
        <w:rPr>
          <w:color w:val="161616"/>
          <w:spacing w:val="-7"/>
        </w:rPr>
        <w:t xml:space="preserve"> </w:t>
      </w:r>
      <w:r>
        <w:rPr>
          <w:color w:val="161616"/>
          <w:spacing w:val="-2"/>
        </w:rPr>
        <w:t>от Предмета</w:t>
      </w:r>
      <w:r>
        <w:rPr>
          <w:color w:val="161616"/>
          <w:spacing w:val="-7"/>
        </w:rPr>
        <w:t xml:space="preserve"> </w:t>
      </w:r>
      <w:r>
        <w:rPr>
          <w:color w:val="161616"/>
          <w:spacing w:val="-2"/>
        </w:rPr>
        <w:t>лизинга, произведенные</w:t>
      </w:r>
      <w:r>
        <w:rPr>
          <w:color w:val="161616"/>
          <w:spacing w:val="-7"/>
        </w:rPr>
        <w:t xml:space="preserve"> </w:t>
      </w:r>
      <w:r>
        <w:rPr>
          <w:color w:val="161616"/>
          <w:spacing w:val="-2"/>
        </w:rPr>
        <w:t>с</w:t>
      </w:r>
      <w:r>
        <w:rPr>
          <w:color w:val="161616"/>
          <w:spacing w:val="-3"/>
        </w:rPr>
        <w:t xml:space="preserve"> </w:t>
      </w:r>
      <w:r>
        <w:rPr>
          <w:color w:val="161616"/>
          <w:spacing w:val="-2"/>
        </w:rPr>
        <w:t>согласия</w:t>
      </w:r>
      <w:r>
        <w:rPr>
          <w:color w:val="161616"/>
          <w:spacing w:val="-6"/>
        </w:rPr>
        <w:t xml:space="preserve"> </w:t>
      </w:r>
      <w:r>
        <w:rPr>
          <w:color w:val="161616"/>
          <w:spacing w:val="-2"/>
        </w:rPr>
        <w:t xml:space="preserve">Лизингодателя, последним </w:t>
      </w:r>
      <w:r>
        <w:rPr>
          <w:color w:val="161616"/>
        </w:rPr>
        <w:t>не возмещаются. При установлении Лизингодателем фактов, свидетельствующих, что Лизингополучатель произвел какие-либо изменения (модификации) Предмета лизинга в нарушение требований настоящего пункта, Лизингополучатель</w:t>
      </w:r>
      <w:r>
        <w:rPr>
          <w:color w:val="161616"/>
          <w:spacing w:val="-2"/>
        </w:rPr>
        <w:t xml:space="preserve"> </w:t>
      </w:r>
      <w:r>
        <w:rPr>
          <w:color w:val="161616"/>
        </w:rPr>
        <w:t>в</w:t>
      </w:r>
      <w:r>
        <w:rPr>
          <w:color w:val="161616"/>
          <w:spacing w:val="-1"/>
        </w:rPr>
        <w:t xml:space="preserve"> </w:t>
      </w:r>
      <w:r>
        <w:rPr>
          <w:color w:val="161616"/>
        </w:rPr>
        <w:t>течение</w:t>
      </w:r>
      <w:r>
        <w:rPr>
          <w:color w:val="161616"/>
          <w:spacing w:val="-4"/>
        </w:rPr>
        <w:t xml:space="preserve"> </w:t>
      </w:r>
      <w:r>
        <w:rPr>
          <w:color w:val="161616"/>
        </w:rPr>
        <w:t>3-х</w:t>
      </w:r>
      <w:r>
        <w:rPr>
          <w:color w:val="161616"/>
          <w:spacing w:val="-2"/>
        </w:rPr>
        <w:t xml:space="preserve"> </w:t>
      </w:r>
      <w:r>
        <w:rPr>
          <w:color w:val="161616"/>
        </w:rPr>
        <w:t>дней</w:t>
      </w:r>
      <w:r>
        <w:rPr>
          <w:color w:val="161616"/>
          <w:spacing w:val="-3"/>
        </w:rPr>
        <w:t xml:space="preserve"> </w:t>
      </w:r>
      <w:r>
        <w:rPr>
          <w:color w:val="161616"/>
        </w:rPr>
        <w:t>с</w:t>
      </w:r>
      <w:r>
        <w:rPr>
          <w:color w:val="161616"/>
          <w:spacing w:val="-7"/>
        </w:rPr>
        <w:t xml:space="preserve"> </w:t>
      </w:r>
      <w:r>
        <w:rPr>
          <w:color w:val="161616"/>
        </w:rPr>
        <w:t>момента получения соответствующего</w:t>
      </w:r>
      <w:r>
        <w:rPr>
          <w:color w:val="161616"/>
          <w:spacing w:val="-2"/>
        </w:rPr>
        <w:t xml:space="preserve"> </w:t>
      </w:r>
      <w:r>
        <w:rPr>
          <w:color w:val="161616"/>
        </w:rPr>
        <w:t>требования</w:t>
      </w:r>
      <w:r>
        <w:rPr>
          <w:color w:val="161616"/>
          <w:spacing w:val="-3"/>
        </w:rPr>
        <w:t xml:space="preserve"> </w:t>
      </w:r>
      <w:r>
        <w:rPr>
          <w:color w:val="161616"/>
        </w:rPr>
        <w:t>Лизингодателя</w:t>
      </w:r>
      <w:r>
        <w:rPr>
          <w:color w:val="161616"/>
          <w:spacing w:val="-3"/>
        </w:rPr>
        <w:t xml:space="preserve"> </w:t>
      </w:r>
      <w:r>
        <w:rPr>
          <w:color w:val="161616"/>
        </w:rPr>
        <w:t>обязуется устранить</w:t>
      </w:r>
      <w:r>
        <w:rPr>
          <w:color w:val="161616"/>
          <w:spacing w:val="-13"/>
        </w:rPr>
        <w:t xml:space="preserve"> </w:t>
      </w:r>
      <w:r>
        <w:rPr>
          <w:color w:val="161616"/>
        </w:rPr>
        <w:t>произведенные</w:t>
      </w:r>
      <w:r>
        <w:rPr>
          <w:color w:val="161616"/>
          <w:spacing w:val="-12"/>
        </w:rPr>
        <w:t xml:space="preserve"> </w:t>
      </w:r>
      <w:r>
        <w:rPr>
          <w:color w:val="161616"/>
        </w:rPr>
        <w:t>изменения</w:t>
      </w:r>
      <w:r>
        <w:rPr>
          <w:color w:val="161616"/>
          <w:spacing w:val="-13"/>
        </w:rPr>
        <w:t xml:space="preserve"> </w:t>
      </w:r>
      <w:r>
        <w:rPr>
          <w:color w:val="161616"/>
        </w:rPr>
        <w:t>(модификации)</w:t>
      </w:r>
      <w:r>
        <w:rPr>
          <w:color w:val="161616"/>
          <w:spacing w:val="-12"/>
        </w:rPr>
        <w:t xml:space="preserve"> </w:t>
      </w:r>
      <w:r>
        <w:rPr>
          <w:color w:val="161616"/>
        </w:rPr>
        <w:t>и</w:t>
      </w:r>
      <w:r>
        <w:rPr>
          <w:color w:val="161616"/>
          <w:spacing w:val="-13"/>
        </w:rPr>
        <w:t xml:space="preserve"> </w:t>
      </w:r>
      <w:r>
        <w:rPr>
          <w:color w:val="161616"/>
        </w:rPr>
        <w:t>восстановить</w:t>
      </w:r>
      <w:r>
        <w:rPr>
          <w:color w:val="161616"/>
          <w:spacing w:val="-12"/>
        </w:rPr>
        <w:t xml:space="preserve"> </w:t>
      </w:r>
      <w:r>
        <w:rPr>
          <w:color w:val="161616"/>
        </w:rPr>
        <w:t>Предмет</w:t>
      </w:r>
      <w:r>
        <w:rPr>
          <w:color w:val="161616"/>
          <w:spacing w:val="-13"/>
        </w:rPr>
        <w:t xml:space="preserve"> </w:t>
      </w:r>
      <w:r>
        <w:rPr>
          <w:color w:val="161616"/>
        </w:rPr>
        <w:t>лизинга</w:t>
      </w:r>
      <w:r>
        <w:rPr>
          <w:color w:val="161616"/>
          <w:spacing w:val="-12"/>
        </w:rPr>
        <w:t xml:space="preserve"> </w:t>
      </w:r>
      <w:r>
        <w:rPr>
          <w:color w:val="161616"/>
        </w:rPr>
        <w:t>в</w:t>
      </w:r>
      <w:r>
        <w:rPr>
          <w:color w:val="161616"/>
          <w:spacing w:val="-10"/>
        </w:rPr>
        <w:t xml:space="preserve"> </w:t>
      </w:r>
      <w:r>
        <w:rPr>
          <w:color w:val="161616"/>
        </w:rPr>
        <w:t>его</w:t>
      </w:r>
      <w:r>
        <w:rPr>
          <w:color w:val="161616"/>
          <w:spacing w:val="-13"/>
        </w:rPr>
        <w:t xml:space="preserve"> </w:t>
      </w:r>
      <w:r>
        <w:rPr>
          <w:color w:val="161616"/>
        </w:rPr>
        <w:t>первоначальное</w:t>
      </w:r>
      <w:r>
        <w:rPr>
          <w:color w:val="161616"/>
          <w:spacing w:val="-12"/>
        </w:rPr>
        <w:t xml:space="preserve"> </w:t>
      </w:r>
      <w:r>
        <w:rPr>
          <w:color w:val="161616"/>
        </w:rPr>
        <w:t>состояние за свой счет.</w:t>
      </w:r>
    </w:p>
    <w:p w14:paraId="38E7EAB1" w14:textId="77777777" w:rsidR="000000E8" w:rsidRDefault="00755588">
      <w:pPr>
        <w:pStyle w:val="a4"/>
        <w:numPr>
          <w:ilvl w:val="4"/>
          <w:numId w:val="5"/>
        </w:numPr>
        <w:tabs>
          <w:tab w:val="left" w:pos="1533"/>
        </w:tabs>
        <w:ind w:right="283" w:firstLine="566"/>
        <w:jc w:val="both"/>
        <w:rPr>
          <w:color w:val="161616"/>
          <w:sz w:val="20"/>
        </w:rPr>
      </w:pPr>
      <w:r>
        <w:rPr>
          <w:color w:val="161616"/>
          <w:sz w:val="20"/>
        </w:rPr>
        <w:t xml:space="preserve">Не вывозить Предмет лизинга за пределы Республики Беларусь, если иное не согласовано с </w:t>
      </w:r>
      <w:r>
        <w:rPr>
          <w:color w:val="161616"/>
          <w:spacing w:val="-2"/>
          <w:sz w:val="20"/>
        </w:rPr>
        <w:t>Лизингодателем.</w:t>
      </w:r>
    </w:p>
    <w:p w14:paraId="34235CBF" w14:textId="77777777" w:rsidR="000000E8" w:rsidRDefault="00755588">
      <w:pPr>
        <w:pStyle w:val="a4"/>
        <w:numPr>
          <w:ilvl w:val="4"/>
          <w:numId w:val="5"/>
        </w:numPr>
        <w:tabs>
          <w:tab w:val="left" w:pos="1471"/>
        </w:tabs>
        <w:ind w:right="313" w:firstLine="566"/>
        <w:jc w:val="both"/>
        <w:rPr>
          <w:color w:val="161616"/>
          <w:sz w:val="20"/>
        </w:rPr>
      </w:pPr>
      <w:r>
        <w:rPr>
          <w:color w:val="111111"/>
          <w:sz w:val="20"/>
        </w:rPr>
        <w:t xml:space="preserve">В случае одностороннего отказа Лизингодателя от исполнения Договора лизинга Лизингополучатель обязан по требованию Лизингодателя вернуть Предмет лизинга Лизингодателю в срок и место, указанные в </w:t>
      </w:r>
      <w:proofErr w:type="gramStart"/>
      <w:r>
        <w:rPr>
          <w:color w:val="111111"/>
          <w:sz w:val="20"/>
        </w:rPr>
        <w:t>уведомлении</w:t>
      </w:r>
      <w:r>
        <w:rPr>
          <w:color w:val="111111"/>
          <w:spacing w:val="53"/>
          <w:sz w:val="20"/>
        </w:rPr>
        <w:t xml:space="preserve">  </w:t>
      </w:r>
      <w:r>
        <w:rPr>
          <w:color w:val="111111"/>
          <w:sz w:val="20"/>
        </w:rPr>
        <w:t>Лизингодателя</w:t>
      </w:r>
      <w:proofErr w:type="gramEnd"/>
      <w:r>
        <w:rPr>
          <w:color w:val="111111"/>
          <w:spacing w:val="53"/>
          <w:sz w:val="20"/>
        </w:rPr>
        <w:t xml:space="preserve">  </w:t>
      </w:r>
      <w:r>
        <w:rPr>
          <w:color w:val="111111"/>
          <w:sz w:val="20"/>
        </w:rPr>
        <w:t>об</w:t>
      </w:r>
      <w:r>
        <w:rPr>
          <w:color w:val="111111"/>
          <w:spacing w:val="53"/>
          <w:sz w:val="20"/>
        </w:rPr>
        <w:t xml:space="preserve">  </w:t>
      </w:r>
      <w:r>
        <w:rPr>
          <w:color w:val="111111"/>
          <w:sz w:val="20"/>
        </w:rPr>
        <w:t>одностороннем</w:t>
      </w:r>
      <w:r>
        <w:rPr>
          <w:color w:val="111111"/>
          <w:spacing w:val="55"/>
          <w:sz w:val="20"/>
        </w:rPr>
        <w:t xml:space="preserve">  </w:t>
      </w:r>
      <w:r>
        <w:rPr>
          <w:color w:val="111111"/>
          <w:sz w:val="20"/>
        </w:rPr>
        <w:t>отказе</w:t>
      </w:r>
      <w:r>
        <w:rPr>
          <w:color w:val="111111"/>
          <w:spacing w:val="52"/>
          <w:sz w:val="20"/>
        </w:rPr>
        <w:t xml:space="preserve">  </w:t>
      </w:r>
      <w:r>
        <w:rPr>
          <w:color w:val="111111"/>
          <w:sz w:val="20"/>
        </w:rPr>
        <w:t>от</w:t>
      </w:r>
      <w:r>
        <w:rPr>
          <w:color w:val="111111"/>
          <w:spacing w:val="53"/>
          <w:sz w:val="20"/>
        </w:rPr>
        <w:t xml:space="preserve">  </w:t>
      </w:r>
      <w:r>
        <w:rPr>
          <w:color w:val="111111"/>
          <w:sz w:val="20"/>
        </w:rPr>
        <w:t>исполнения</w:t>
      </w:r>
      <w:r>
        <w:rPr>
          <w:color w:val="111111"/>
          <w:spacing w:val="53"/>
          <w:sz w:val="20"/>
        </w:rPr>
        <w:t xml:space="preserve">  </w:t>
      </w:r>
      <w:r>
        <w:rPr>
          <w:color w:val="111111"/>
          <w:sz w:val="20"/>
        </w:rPr>
        <w:t>Договора</w:t>
      </w:r>
      <w:r>
        <w:rPr>
          <w:color w:val="111111"/>
          <w:spacing w:val="55"/>
          <w:sz w:val="20"/>
        </w:rPr>
        <w:t xml:space="preserve">  </w:t>
      </w:r>
      <w:r>
        <w:rPr>
          <w:color w:val="111111"/>
          <w:sz w:val="20"/>
        </w:rPr>
        <w:t>лизинга.</w:t>
      </w:r>
      <w:r>
        <w:rPr>
          <w:color w:val="111111"/>
          <w:spacing w:val="53"/>
          <w:sz w:val="20"/>
        </w:rPr>
        <w:t xml:space="preserve">  </w:t>
      </w:r>
      <w:proofErr w:type="gramStart"/>
      <w:r>
        <w:rPr>
          <w:color w:val="111111"/>
          <w:sz w:val="20"/>
        </w:rPr>
        <w:t>При</w:t>
      </w:r>
      <w:r>
        <w:rPr>
          <w:color w:val="111111"/>
          <w:spacing w:val="53"/>
          <w:sz w:val="20"/>
        </w:rPr>
        <w:t xml:space="preserve">  </w:t>
      </w:r>
      <w:r>
        <w:rPr>
          <w:color w:val="111111"/>
          <w:sz w:val="20"/>
        </w:rPr>
        <w:t>этом</w:t>
      </w:r>
      <w:proofErr w:type="gramEnd"/>
    </w:p>
    <w:p w14:paraId="4BA9DA10" w14:textId="77777777" w:rsidR="000000E8" w:rsidRDefault="000000E8">
      <w:pPr>
        <w:pStyle w:val="a4"/>
        <w:rPr>
          <w:sz w:val="20"/>
        </w:rPr>
        <w:sectPr w:rsidR="000000E8">
          <w:pgSz w:w="11910" w:h="16840"/>
          <w:pgMar w:top="1040" w:right="425" w:bottom="280" w:left="850" w:header="569" w:footer="0" w:gutter="0"/>
          <w:cols w:space="720"/>
        </w:sectPr>
      </w:pPr>
    </w:p>
    <w:p w14:paraId="4E1F6703" w14:textId="77777777" w:rsidR="000000E8" w:rsidRDefault="00755588">
      <w:pPr>
        <w:pStyle w:val="a3"/>
        <w:spacing w:before="83"/>
        <w:ind w:right="312" w:firstLine="0"/>
      </w:pPr>
      <w:r>
        <w:rPr>
          <w:color w:val="111111"/>
        </w:rPr>
        <w:lastRenderedPageBreak/>
        <w:t>Лизингополучатель несет все расходы, связанные с возвратом Предмета лизинга Лизингодателю, а также Лизингополучатель обязан вернуть Предмет лизинга, освободив его от любых обременений правами третьих лиц.</w:t>
      </w:r>
    </w:p>
    <w:p w14:paraId="25BFB7B5" w14:textId="77777777" w:rsidR="000000E8" w:rsidRDefault="00755588">
      <w:pPr>
        <w:pStyle w:val="a4"/>
        <w:numPr>
          <w:ilvl w:val="4"/>
          <w:numId w:val="5"/>
        </w:numPr>
        <w:tabs>
          <w:tab w:val="left" w:pos="1548"/>
        </w:tabs>
        <w:ind w:right="286" w:firstLine="566"/>
        <w:jc w:val="both"/>
        <w:rPr>
          <w:color w:val="0D0D0D"/>
          <w:sz w:val="20"/>
        </w:rPr>
      </w:pPr>
      <w:r>
        <w:rPr>
          <w:color w:val="151515"/>
          <w:sz w:val="20"/>
        </w:rPr>
        <w:t xml:space="preserve">Добросовестно </w:t>
      </w:r>
      <w:r>
        <w:rPr>
          <w:color w:val="1D1D1D"/>
          <w:sz w:val="20"/>
        </w:rPr>
        <w:t xml:space="preserve">и </w:t>
      </w:r>
      <w:r>
        <w:rPr>
          <w:color w:val="0C0C0C"/>
          <w:sz w:val="20"/>
        </w:rPr>
        <w:t xml:space="preserve">предусмотрительно пользоваться </w:t>
      </w:r>
      <w:r>
        <w:rPr>
          <w:color w:val="171717"/>
          <w:sz w:val="20"/>
        </w:rPr>
        <w:t xml:space="preserve">своими </w:t>
      </w:r>
      <w:r>
        <w:rPr>
          <w:color w:val="161616"/>
          <w:sz w:val="20"/>
        </w:rPr>
        <w:t xml:space="preserve">правами. </w:t>
      </w:r>
      <w:r>
        <w:rPr>
          <w:color w:val="2B2B2B"/>
          <w:sz w:val="20"/>
        </w:rPr>
        <w:t xml:space="preserve">С </w:t>
      </w:r>
      <w:r>
        <w:rPr>
          <w:color w:val="222222"/>
          <w:sz w:val="20"/>
        </w:rPr>
        <w:t xml:space="preserve">целью </w:t>
      </w:r>
      <w:r>
        <w:rPr>
          <w:color w:val="171717"/>
          <w:sz w:val="20"/>
        </w:rPr>
        <w:t>свое</w:t>
      </w:r>
      <w:r>
        <w:rPr>
          <w:color w:val="1F1F1F"/>
          <w:sz w:val="20"/>
        </w:rPr>
        <w:t xml:space="preserve">временного </w:t>
      </w:r>
      <w:r>
        <w:rPr>
          <w:color w:val="0E0E0E"/>
          <w:sz w:val="20"/>
        </w:rPr>
        <w:t xml:space="preserve">ознакомления </w:t>
      </w:r>
      <w:r>
        <w:rPr>
          <w:color w:val="222222"/>
          <w:sz w:val="20"/>
        </w:rPr>
        <w:t xml:space="preserve">с </w:t>
      </w:r>
      <w:r>
        <w:rPr>
          <w:color w:val="080808"/>
          <w:sz w:val="20"/>
        </w:rPr>
        <w:t xml:space="preserve">направленными </w:t>
      </w:r>
      <w:r>
        <w:rPr>
          <w:color w:val="0C0C0C"/>
          <w:sz w:val="20"/>
        </w:rPr>
        <w:t xml:space="preserve">Лизингодателем </w:t>
      </w:r>
      <w:r>
        <w:rPr>
          <w:color w:val="111111"/>
          <w:sz w:val="20"/>
        </w:rPr>
        <w:t xml:space="preserve">Лизингополучателю </w:t>
      </w:r>
      <w:r>
        <w:rPr>
          <w:color w:val="151515"/>
          <w:sz w:val="20"/>
        </w:rPr>
        <w:t xml:space="preserve">сообщениями </w:t>
      </w:r>
      <w:r>
        <w:rPr>
          <w:color w:val="1C1C1C"/>
          <w:sz w:val="20"/>
        </w:rPr>
        <w:t xml:space="preserve">и </w:t>
      </w:r>
      <w:r>
        <w:rPr>
          <w:color w:val="111111"/>
          <w:sz w:val="20"/>
        </w:rPr>
        <w:t xml:space="preserve">предложениями, </w:t>
      </w:r>
      <w:r>
        <w:rPr>
          <w:color w:val="1D1D1D"/>
          <w:sz w:val="20"/>
        </w:rPr>
        <w:t xml:space="preserve">с </w:t>
      </w:r>
      <w:r>
        <w:rPr>
          <w:color w:val="121212"/>
          <w:sz w:val="20"/>
        </w:rPr>
        <w:t xml:space="preserve">разумной </w:t>
      </w:r>
      <w:r>
        <w:rPr>
          <w:color w:val="161616"/>
          <w:sz w:val="20"/>
        </w:rPr>
        <w:t xml:space="preserve">периодичностью </w:t>
      </w:r>
      <w:r>
        <w:rPr>
          <w:color w:val="121212"/>
          <w:sz w:val="20"/>
        </w:rPr>
        <w:t xml:space="preserve">знакомиться </w:t>
      </w:r>
      <w:r>
        <w:rPr>
          <w:color w:val="222222"/>
          <w:sz w:val="20"/>
        </w:rPr>
        <w:t xml:space="preserve">с </w:t>
      </w:r>
      <w:r>
        <w:rPr>
          <w:color w:val="1A1A1A"/>
          <w:sz w:val="20"/>
        </w:rPr>
        <w:t xml:space="preserve">новостями </w:t>
      </w:r>
      <w:r>
        <w:rPr>
          <w:color w:val="0E0E0E"/>
          <w:sz w:val="20"/>
        </w:rPr>
        <w:t>Ли</w:t>
      </w:r>
      <w:r>
        <w:rPr>
          <w:color w:val="1C1C1C"/>
          <w:sz w:val="20"/>
        </w:rPr>
        <w:t xml:space="preserve">зингодателя </w:t>
      </w:r>
      <w:r>
        <w:rPr>
          <w:color w:val="171717"/>
          <w:sz w:val="20"/>
        </w:rPr>
        <w:t xml:space="preserve">на </w:t>
      </w:r>
      <w:r>
        <w:rPr>
          <w:color w:val="1A1A1A"/>
          <w:sz w:val="20"/>
        </w:rPr>
        <w:t xml:space="preserve">сайте </w:t>
      </w:r>
      <w:r>
        <w:rPr>
          <w:color w:val="090909"/>
          <w:sz w:val="20"/>
        </w:rPr>
        <w:t>Лизингодател</w:t>
      </w:r>
      <w:hyperlink r:id="rId12">
        <w:r>
          <w:rPr>
            <w:color w:val="090909"/>
            <w:sz w:val="20"/>
          </w:rPr>
          <w:t>я</w:t>
        </w:r>
        <w:r>
          <w:rPr>
            <w:sz w:val="20"/>
          </w:rPr>
          <w:t>,</w:t>
        </w:r>
      </w:hyperlink>
      <w:r>
        <w:rPr>
          <w:sz w:val="20"/>
        </w:rPr>
        <w:t xml:space="preserve"> </w:t>
      </w:r>
      <w:r>
        <w:rPr>
          <w:color w:val="111111"/>
          <w:sz w:val="20"/>
        </w:rPr>
        <w:t xml:space="preserve">регулярно </w:t>
      </w:r>
      <w:r>
        <w:rPr>
          <w:color w:val="1C1C1C"/>
          <w:sz w:val="20"/>
        </w:rPr>
        <w:t xml:space="preserve">проверять свой </w:t>
      </w:r>
      <w:r>
        <w:rPr>
          <w:color w:val="0E0E0E"/>
          <w:sz w:val="20"/>
        </w:rPr>
        <w:t xml:space="preserve">электронный </w:t>
      </w:r>
      <w:r>
        <w:rPr>
          <w:color w:val="1A1A1A"/>
          <w:sz w:val="20"/>
        </w:rPr>
        <w:t xml:space="preserve">почтовый </w:t>
      </w:r>
      <w:r>
        <w:rPr>
          <w:sz w:val="20"/>
        </w:rPr>
        <w:t>ящик, электронные сообщения (</w:t>
      </w:r>
      <w:proofErr w:type="spellStart"/>
      <w:r>
        <w:rPr>
          <w:sz w:val="20"/>
        </w:rPr>
        <w:t>СМС-сообщения</w:t>
      </w:r>
      <w:proofErr w:type="spellEnd"/>
      <w:r>
        <w:rPr>
          <w:sz w:val="20"/>
        </w:rPr>
        <w:t xml:space="preserve">, сообщения через программы (мессенджеры) на сотовый (мобильный) телефон, указанный в Анкете-заявлении, незамедлительно получать </w:t>
      </w:r>
      <w:r>
        <w:rPr>
          <w:color w:val="111111"/>
          <w:sz w:val="20"/>
        </w:rPr>
        <w:t xml:space="preserve">заказную </w:t>
      </w:r>
      <w:r>
        <w:rPr>
          <w:color w:val="0C0C0C"/>
          <w:sz w:val="20"/>
        </w:rPr>
        <w:t xml:space="preserve">корреспонденцию </w:t>
      </w:r>
      <w:r>
        <w:rPr>
          <w:color w:val="161616"/>
          <w:sz w:val="20"/>
        </w:rPr>
        <w:t xml:space="preserve">в </w:t>
      </w:r>
      <w:r>
        <w:rPr>
          <w:color w:val="111111"/>
          <w:sz w:val="20"/>
        </w:rPr>
        <w:t xml:space="preserve">почтовых </w:t>
      </w:r>
      <w:r>
        <w:rPr>
          <w:color w:val="0E0E0E"/>
          <w:sz w:val="20"/>
        </w:rPr>
        <w:t xml:space="preserve">отделениях, </w:t>
      </w:r>
      <w:r>
        <w:rPr>
          <w:color w:val="161616"/>
          <w:sz w:val="20"/>
        </w:rPr>
        <w:t>до</w:t>
      </w:r>
      <w:r>
        <w:rPr>
          <w:color w:val="171717"/>
          <w:sz w:val="20"/>
        </w:rPr>
        <w:t xml:space="preserve">ставляемую </w:t>
      </w:r>
      <w:r>
        <w:rPr>
          <w:color w:val="0D0D0D"/>
          <w:sz w:val="20"/>
        </w:rPr>
        <w:t xml:space="preserve">согласно </w:t>
      </w:r>
      <w:r>
        <w:rPr>
          <w:color w:val="0E0E0E"/>
          <w:sz w:val="20"/>
        </w:rPr>
        <w:t xml:space="preserve">почтовым </w:t>
      </w:r>
      <w:r>
        <w:rPr>
          <w:color w:val="151515"/>
          <w:sz w:val="20"/>
        </w:rPr>
        <w:t xml:space="preserve">правилам, а </w:t>
      </w:r>
      <w:r>
        <w:rPr>
          <w:sz w:val="20"/>
        </w:rPr>
        <w:t xml:space="preserve">также </w:t>
      </w:r>
      <w:r>
        <w:rPr>
          <w:color w:val="121212"/>
          <w:sz w:val="20"/>
        </w:rPr>
        <w:t xml:space="preserve">поступающую </w:t>
      </w:r>
      <w:r>
        <w:rPr>
          <w:color w:val="1F1F1F"/>
          <w:sz w:val="20"/>
        </w:rPr>
        <w:t>на</w:t>
      </w:r>
      <w:r>
        <w:rPr>
          <w:color w:val="1F1F1F"/>
          <w:spacing w:val="-11"/>
          <w:sz w:val="20"/>
        </w:rPr>
        <w:t xml:space="preserve"> </w:t>
      </w:r>
      <w:r>
        <w:rPr>
          <w:color w:val="161616"/>
          <w:sz w:val="20"/>
        </w:rPr>
        <w:t>указанные</w:t>
      </w:r>
      <w:r>
        <w:rPr>
          <w:color w:val="161616"/>
          <w:spacing w:val="-4"/>
          <w:sz w:val="20"/>
        </w:rPr>
        <w:t xml:space="preserve"> </w:t>
      </w:r>
      <w:r>
        <w:rPr>
          <w:color w:val="232323"/>
          <w:sz w:val="20"/>
        </w:rPr>
        <w:t>в</w:t>
      </w:r>
      <w:r>
        <w:rPr>
          <w:color w:val="232323"/>
          <w:spacing w:val="-12"/>
          <w:sz w:val="20"/>
        </w:rPr>
        <w:t xml:space="preserve"> </w:t>
      </w:r>
      <w:r>
        <w:rPr>
          <w:color w:val="1C1C1C"/>
          <w:sz w:val="20"/>
        </w:rPr>
        <w:t>Анкете-заявлении</w:t>
      </w:r>
      <w:r>
        <w:rPr>
          <w:color w:val="1C1C1C"/>
          <w:spacing w:val="-4"/>
          <w:sz w:val="20"/>
        </w:rPr>
        <w:t xml:space="preserve"> </w:t>
      </w:r>
      <w:r>
        <w:rPr>
          <w:color w:val="151515"/>
          <w:sz w:val="20"/>
        </w:rPr>
        <w:t xml:space="preserve">адреса </w:t>
      </w:r>
      <w:r>
        <w:rPr>
          <w:color w:val="202020"/>
          <w:sz w:val="20"/>
        </w:rPr>
        <w:t>(с</w:t>
      </w:r>
      <w:r>
        <w:rPr>
          <w:color w:val="202020"/>
          <w:spacing w:val="-17"/>
          <w:sz w:val="20"/>
        </w:rPr>
        <w:t xml:space="preserve"> </w:t>
      </w:r>
      <w:r>
        <w:rPr>
          <w:color w:val="171717"/>
          <w:sz w:val="20"/>
        </w:rPr>
        <w:t xml:space="preserve">учетом </w:t>
      </w:r>
      <w:r>
        <w:rPr>
          <w:color w:val="151515"/>
          <w:sz w:val="20"/>
        </w:rPr>
        <w:t>их</w:t>
      </w:r>
      <w:r>
        <w:rPr>
          <w:color w:val="151515"/>
          <w:spacing w:val="-8"/>
          <w:sz w:val="20"/>
        </w:rPr>
        <w:t xml:space="preserve"> </w:t>
      </w:r>
      <w:r>
        <w:rPr>
          <w:sz w:val="20"/>
        </w:rPr>
        <w:t>последующих</w:t>
      </w:r>
      <w:r>
        <w:rPr>
          <w:spacing w:val="20"/>
          <w:sz w:val="20"/>
        </w:rPr>
        <w:t xml:space="preserve"> </w:t>
      </w:r>
      <w:r>
        <w:rPr>
          <w:color w:val="161616"/>
          <w:sz w:val="20"/>
        </w:rPr>
        <w:t>изменений).</w:t>
      </w:r>
    </w:p>
    <w:p w14:paraId="46F75785" w14:textId="77777777" w:rsidR="000000E8" w:rsidRDefault="00755588">
      <w:pPr>
        <w:pStyle w:val="a4"/>
        <w:numPr>
          <w:ilvl w:val="4"/>
          <w:numId w:val="5"/>
        </w:numPr>
        <w:tabs>
          <w:tab w:val="left" w:pos="1476"/>
        </w:tabs>
        <w:ind w:right="358" w:firstLine="566"/>
        <w:jc w:val="both"/>
        <w:rPr>
          <w:color w:val="1F1F1F"/>
          <w:sz w:val="20"/>
        </w:rPr>
      </w:pPr>
      <w:r>
        <w:rPr>
          <w:color w:val="1F1F1F"/>
          <w:sz w:val="20"/>
        </w:rPr>
        <w:t>В</w:t>
      </w:r>
      <w:r>
        <w:rPr>
          <w:color w:val="1F1F1F"/>
          <w:spacing w:val="-1"/>
          <w:sz w:val="20"/>
        </w:rPr>
        <w:t xml:space="preserve"> </w:t>
      </w:r>
      <w:r>
        <w:rPr>
          <w:sz w:val="20"/>
        </w:rPr>
        <w:t xml:space="preserve">случае, </w:t>
      </w:r>
      <w:r>
        <w:rPr>
          <w:color w:val="0C0C0C"/>
          <w:sz w:val="20"/>
        </w:rPr>
        <w:t xml:space="preserve">предусмотренном пунктом </w:t>
      </w:r>
      <w:r>
        <w:rPr>
          <w:color w:val="0E0E0E"/>
          <w:sz w:val="20"/>
        </w:rPr>
        <w:t xml:space="preserve">7.1.8 </w:t>
      </w:r>
      <w:r>
        <w:rPr>
          <w:color w:val="161616"/>
          <w:sz w:val="20"/>
        </w:rPr>
        <w:t xml:space="preserve">Условий, </w:t>
      </w:r>
      <w:r>
        <w:rPr>
          <w:color w:val="080808"/>
          <w:sz w:val="20"/>
        </w:rPr>
        <w:t xml:space="preserve">после </w:t>
      </w:r>
      <w:r>
        <w:rPr>
          <w:color w:val="090909"/>
          <w:sz w:val="20"/>
        </w:rPr>
        <w:t xml:space="preserve">получения </w:t>
      </w:r>
      <w:r>
        <w:rPr>
          <w:color w:val="161616"/>
          <w:sz w:val="20"/>
        </w:rPr>
        <w:t xml:space="preserve">уведомления </w:t>
      </w:r>
      <w:r>
        <w:rPr>
          <w:color w:val="1C1C1C"/>
          <w:sz w:val="20"/>
        </w:rPr>
        <w:t xml:space="preserve">от </w:t>
      </w:r>
      <w:r>
        <w:rPr>
          <w:color w:val="121212"/>
          <w:sz w:val="20"/>
        </w:rPr>
        <w:t xml:space="preserve">Лизингодателя, </w:t>
      </w:r>
      <w:r>
        <w:rPr>
          <w:color w:val="0C0C0C"/>
          <w:spacing w:val="-2"/>
          <w:sz w:val="20"/>
        </w:rPr>
        <w:t>Лизингополучатель</w:t>
      </w:r>
      <w:r>
        <w:rPr>
          <w:color w:val="0C0C0C"/>
          <w:spacing w:val="-11"/>
          <w:sz w:val="20"/>
        </w:rPr>
        <w:t xml:space="preserve"> </w:t>
      </w:r>
      <w:r>
        <w:rPr>
          <w:color w:val="121212"/>
          <w:spacing w:val="-2"/>
          <w:sz w:val="20"/>
        </w:rPr>
        <w:t>обязан</w:t>
      </w:r>
      <w:r>
        <w:rPr>
          <w:color w:val="121212"/>
          <w:spacing w:val="-10"/>
          <w:sz w:val="20"/>
        </w:rPr>
        <w:t xml:space="preserve"> </w:t>
      </w:r>
      <w:r>
        <w:rPr>
          <w:color w:val="080808"/>
          <w:spacing w:val="-2"/>
          <w:sz w:val="20"/>
        </w:rPr>
        <w:t>прекратить</w:t>
      </w:r>
      <w:r>
        <w:rPr>
          <w:color w:val="080808"/>
          <w:spacing w:val="-11"/>
          <w:sz w:val="20"/>
        </w:rPr>
        <w:t xml:space="preserve"> </w:t>
      </w:r>
      <w:r>
        <w:rPr>
          <w:spacing w:val="-2"/>
          <w:sz w:val="20"/>
        </w:rPr>
        <w:t>пользование</w:t>
      </w:r>
      <w:r>
        <w:rPr>
          <w:spacing w:val="-10"/>
          <w:sz w:val="20"/>
        </w:rPr>
        <w:t xml:space="preserve"> </w:t>
      </w:r>
      <w:r>
        <w:rPr>
          <w:color w:val="1C1C1C"/>
          <w:spacing w:val="-2"/>
          <w:sz w:val="20"/>
        </w:rPr>
        <w:t>Предметом</w:t>
      </w:r>
      <w:r>
        <w:rPr>
          <w:color w:val="1C1C1C"/>
          <w:spacing w:val="-11"/>
          <w:sz w:val="20"/>
        </w:rPr>
        <w:t xml:space="preserve"> </w:t>
      </w:r>
      <w:r>
        <w:rPr>
          <w:color w:val="1C1C1C"/>
          <w:spacing w:val="-2"/>
          <w:sz w:val="20"/>
        </w:rPr>
        <w:t>лизинга</w:t>
      </w:r>
      <w:r>
        <w:rPr>
          <w:color w:val="1C1C1C"/>
          <w:spacing w:val="-10"/>
          <w:sz w:val="20"/>
        </w:rPr>
        <w:t xml:space="preserve"> </w:t>
      </w:r>
      <w:r>
        <w:rPr>
          <w:color w:val="1F1F1F"/>
          <w:spacing w:val="-2"/>
          <w:sz w:val="20"/>
        </w:rPr>
        <w:t>и</w:t>
      </w:r>
      <w:r>
        <w:rPr>
          <w:color w:val="1F1F1F"/>
          <w:spacing w:val="-11"/>
          <w:sz w:val="20"/>
        </w:rPr>
        <w:t xml:space="preserve"> </w:t>
      </w:r>
      <w:r>
        <w:rPr>
          <w:color w:val="202020"/>
          <w:spacing w:val="-2"/>
          <w:sz w:val="20"/>
        </w:rPr>
        <w:t>обес</w:t>
      </w:r>
      <w:r>
        <w:rPr>
          <w:color w:val="1C1C1C"/>
          <w:spacing w:val="-2"/>
          <w:sz w:val="20"/>
        </w:rPr>
        <w:t>печить</w:t>
      </w:r>
      <w:r>
        <w:rPr>
          <w:color w:val="1C1C1C"/>
          <w:spacing w:val="-10"/>
          <w:sz w:val="20"/>
        </w:rPr>
        <w:t xml:space="preserve"> </w:t>
      </w:r>
      <w:r>
        <w:rPr>
          <w:color w:val="111111"/>
          <w:spacing w:val="-2"/>
          <w:sz w:val="20"/>
        </w:rPr>
        <w:t>нахождение</w:t>
      </w:r>
      <w:r>
        <w:rPr>
          <w:color w:val="111111"/>
          <w:spacing w:val="-5"/>
          <w:sz w:val="20"/>
        </w:rPr>
        <w:t xml:space="preserve"> </w:t>
      </w:r>
      <w:r>
        <w:rPr>
          <w:color w:val="171717"/>
          <w:spacing w:val="-2"/>
          <w:sz w:val="20"/>
        </w:rPr>
        <w:t>Предмета</w:t>
      </w:r>
      <w:r>
        <w:rPr>
          <w:color w:val="171717"/>
          <w:spacing w:val="-8"/>
          <w:sz w:val="20"/>
        </w:rPr>
        <w:t xml:space="preserve"> </w:t>
      </w:r>
      <w:r>
        <w:rPr>
          <w:color w:val="161616"/>
          <w:spacing w:val="-2"/>
          <w:sz w:val="20"/>
        </w:rPr>
        <w:t>лизинга</w:t>
      </w:r>
      <w:r>
        <w:rPr>
          <w:color w:val="161616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по </w:t>
      </w:r>
      <w:r>
        <w:rPr>
          <w:color w:val="111111"/>
          <w:sz w:val="20"/>
        </w:rPr>
        <w:t>адресу,</w:t>
      </w:r>
      <w:r>
        <w:rPr>
          <w:color w:val="111111"/>
          <w:spacing w:val="-6"/>
          <w:sz w:val="20"/>
        </w:rPr>
        <w:t xml:space="preserve"> </w:t>
      </w:r>
      <w:r>
        <w:rPr>
          <w:color w:val="151515"/>
          <w:sz w:val="20"/>
        </w:rPr>
        <w:t>указанному</w:t>
      </w:r>
      <w:r>
        <w:rPr>
          <w:color w:val="151515"/>
          <w:spacing w:val="-13"/>
          <w:sz w:val="20"/>
        </w:rPr>
        <w:t xml:space="preserve"> </w:t>
      </w:r>
      <w:r>
        <w:rPr>
          <w:color w:val="1D1D1D"/>
          <w:sz w:val="20"/>
        </w:rPr>
        <w:t>в</w:t>
      </w:r>
      <w:r>
        <w:rPr>
          <w:color w:val="1D1D1D"/>
          <w:spacing w:val="-7"/>
          <w:sz w:val="20"/>
        </w:rPr>
        <w:t xml:space="preserve"> </w:t>
      </w:r>
      <w:r>
        <w:rPr>
          <w:color w:val="171717"/>
          <w:sz w:val="20"/>
        </w:rPr>
        <w:t>Договоре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лизинга</w:t>
      </w:r>
      <w:r>
        <w:rPr>
          <w:color w:val="171717"/>
          <w:spacing w:val="-2"/>
          <w:sz w:val="20"/>
        </w:rPr>
        <w:t xml:space="preserve"> </w:t>
      </w:r>
      <w:r>
        <w:rPr>
          <w:color w:val="1A1A1A"/>
          <w:sz w:val="20"/>
        </w:rPr>
        <w:t>(иному</w:t>
      </w:r>
      <w:r>
        <w:rPr>
          <w:color w:val="1A1A1A"/>
          <w:spacing w:val="-13"/>
          <w:sz w:val="20"/>
        </w:rPr>
        <w:t xml:space="preserve"> </w:t>
      </w:r>
      <w:r>
        <w:rPr>
          <w:color w:val="0D0D0D"/>
          <w:sz w:val="20"/>
        </w:rPr>
        <w:t>адре</w:t>
      </w:r>
      <w:r>
        <w:rPr>
          <w:color w:val="171717"/>
          <w:sz w:val="20"/>
        </w:rPr>
        <w:t>су,</w:t>
      </w:r>
      <w:r>
        <w:rPr>
          <w:color w:val="171717"/>
          <w:spacing w:val="-7"/>
          <w:sz w:val="20"/>
        </w:rPr>
        <w:t xml:space="preserve"> </w:t>
      </w:r>
      <w:r>
        <w:rPr>
          <w:color w:val="151515"/>
          <w:sz w:val="20"/>
        </w:rPr>
        <w:t>согласованному</w:t>
      </w:r>
      <w:r>
        <w:rPr>
          <w:color w:val="151515"/>
          <w:spacing w:val="-13"/>
          <w:sz w:val="20"/>
        </w:rPr>
        <w:t xml:space="preserve"> </w:t>
      </w:r>
      <w:r>
        <w:rPr>
          <w:color w:val="111111"/>
          <w:sz w:val="20"/>
        </w:rPr>
        <w:t>ранее</w:t>
      </w:r>
      <w:r>
        <w:rPr>
          <w:color w:val="111111"/>
          <w:spacing w:val="-11"/>
          <w:sz w:val="20"/>
        </w:rPr>
        <w:t xml:space="preserve"> </w:t>
      </w:r>
      <w:r>
        <w:rPr>
          <w:color w:val="1C1C1C"/>
          <w:sz w:val="20"/>
        </w:rPr>
        <w:t>с</w:t>
      </w:r>
      <w:r>
        <w:rPr>
          <w:color w:val="1C1C1C"/>
          <w:spacing w:val="-13"/>
          <w:sz w:val="20"/>
        </w:rPr>
        <w:t xml:space="preserve"> </w:t>
      </w:r>
      <w:r>
        <w:rPr>
          <w:color w:val="0E0E0E"/>
          <w:sz w:val="20"/>
        </w:rPr>
        <w:t>Лизингодателем</w:t>
      </w:r>
      <w:r>
        <w:rPr>
          <w:color w:val="1A1A1A"/>
          <w:sz w:val="20"/>
        </w:rPr>
        <w:t>),</w:t>
      </w:r>
      <w:r>
        <w:rPr>
          <w:color w:val="1A1A1A"/>
          <w:spacing w:val="-4"/>
          <w:sz w:val="20"/>
        </w:rPr>
        <w:t xml:space="preserve"> </w:t>
      </w:r>
      <w:r>
        <w:rPr>
          <w:color w:val="1C1C1C"/>
          <w:sz w:val="20"/>
        </w:rPr>
        <w:t>на</w:t>
      </w:r>
      <w:r>
        <w:rPr>
          <w:color w:val="1C1C1C"/>
          <w:spacing w:val="-13"/>
          <w:sz w:val="20"/>
        </w:rPr>
        <w:t xml:space="preserve"> </w:t>
      </w:r>
      <w:r>
        <w:rPr>
          <w:color w:val="121212"/>
          <w:sz w:val="20"/>
        </w:rPr>
        <w:t>период</w:t>
      </w:r>
      <w:r>
        <w:rPr>
          <w:color w:val="121212"/>
          <w:spacing w:val="-10"/>
          <w:sz w:val="20"/>
        </w:rPr>
        <w:t xml:space="preserve"> </w:t>
      </w:r>
      <w:r>
        <w:rPr>
          <w:color w:val="0E0E0E"/>
          <w:sz w:val="20"/>
        </w:rPr>
        <w:t xml:space="preserve">действия </w:t>
      </w:r>
      <w:r>
        <w:rPr>
          <w:color w:val="111111"/>
          <w:sz w:val="20"/>
        </w:rPr>
        <w:t>запрета</w:t>
      </w:r>
      <w:r>
        <w:rPr>
          <w:color w:val="0E0E0E"/>
          <w:sz w:val="20"/>
        </w:rPr>
        <w:t xml:space="preserve">. </w:t>
      </w:r>
      <w:r>
        <w:rPr>
          <w:color w:val="151515"/>
          <w:sz w:val="20"/>
        </w:rPr>
        <w:t xml:space="preserve">При </w:t>
      </w:r>
      <w:r>
        <w:rPr>
          <w:color w:val="111111"/>
          <w:sz w:val="20"/>
        </w:rPr>
        <w:t>наступлении у</w:t>
      </w:r>
      <w:r>
        <w:rPr>
          <w:color w:val="151515"/>
          <w:sz w:val="20"/>
        </w:rPr>
        <w:t xml:space="preserve">казанного </w:t>
      </w:r>
      <w:r>
        <w:rPr>
          <w:color w:val="0E0E0E"/>
          <w:sz w:val="20"/>
        </w:rPr>
        <w:t xml:space="preserve">случая </w:t>
      </w:r>
      <w:r>
        <w:rPr>
          <w:color w:val="151515"/>
          <w:sz w:val="20"/>
        </w:rPr>
        <w:t>Лизингопо</w:t>
      </w:r>
      <w:r>
        <w:rPr>
          <w:sz w:val="20"/>
        </w:rPr>
        <w:t xml:space="preserve">лучатель </w:t>
      </w:r>
      <w:r>
        <w:rPr>
          <w:color w:val="121212"/>
          <w:sz w:val="20"/>
        </w:rPr>
        <w:t xml:space="preserve">обязан </w:t>
      </w:r>
      <w:r>
        <w:rPr>
          <w:color w:val="111111"/>
          <w:sz w:val="20"/>
        </w:rPr>
        <w:t xml:space="preserve">допускать </w:t>
      </w:r>
      <w:r>
        <w:rPr>
          <w:color w:val="171717"/>
          <w:sz w:val="20"/>
        </w:rPr>
        <w:t xml:space="preserve">работников/представителей </w:t>
      </w:r>
      <w:r>
        <w:rPr>
          <w:color w:val="121212"/>
          <w:spacing w:val="-2"/>
          <w:sz w:val="20"/>
        </w:rPr>
        <w:t xml:space="preserve">Лизингодателя </w:t>
      </w:r>
      <w:r>
        <w:rPr>
          <w:color w:val="232323"/>
          <w:spacing w:val="-2"/>
          <w:sz w:val="20"/>
        </w:rPr>
        <w:t>для</w:t>
      </w:r>
      <w:r>
        <w:rPr>
          <w:color w:val="232323"/>
          <w:spacing w:val="-8"/>
          <w:sz w:val="20"/>
        </w:rPr>
        <w:t xml:space="preserve"> </w:t>
      </w:r>
      <w:r>
        <w:rPr>
          <w:color w:val="111111"/>
          <w:spacing w:val="-2"/>
          <w:sz w:val="20"/>
        </w:rPr>
        <w:t xml:space="preserve">проведения </w:t>
      </w:r>
      <w:r>
        <w:rPr>
          <w:color w:val="121212"/>
          <w:spacing w:val="-2"/>
          <w:sz w:val="20"/>
        </w:rPr>
        <w:t xml:space="preserve">проверок </w:t>
      </w:r>
      <w:r>
        <w:rPr>
          <w:color w:val="161616"/>
          <w:spacing w:val="-2"/>
          <w:sz w:val="20"/>
        </w:rPr>
        <w:t xml:space="preserve">условий </w:t>
      </w:r>
      <w:r>
        <w:rPr>
          <w:color w:val="171717"/>
          <w:spacing w:val="-2"/>
          <w:sz w:val="20"/>
        </w:rPr>
        <w:t xml:space="preserve">хранения </w:t>
      </w:r>
      <w:r>
        <w:rPr>
          <w:color w:val="363636"/>
          <w:spacing w:val="-2"/>
          <w:sz w:val="20"/>
        </w:rPr>
        <w:t>и</w:t>
      </w:r>
      <w:r>
        <w:rPr>
          <w:color w:val="363636"/>
          <w:spacing w:val="-8"/>
          <w:sz w:val="20"/>
        </w:rPr>
        <w:t xml:space="preserve"> </w:t>
      </w:r>
      <w:r>
        <w:rPr>
          <w:color w:val="151515"/>
          <w:spacing w:val="-2"/>
          <w:sz w:val="20"/>
        </w:rPr>
        <w:t xml:space="preserve">соблюдения </w:t>
      </w:r>
      <w:r>
        <w:rPr>
          <w:color w:val="161616"/>
          <w:spacing w:val="-2"/>
          <w:sz w:val="20"/>
        </w:rPr>
        <w:t xml:space="preserve">запрета </w:t>
      </w:r>
      <w:r>
        <w:rPr>
          <w:color w:val="171717"/>
          <w:spacing w:val="-2"/>
          <w:sz w:val="20"/>
        </w:rPr>
        <w:t>на</w:t>
      </w:r>
      <w:r>
        <w:rPr>
          <w:color w:val="171717"/>
          <w:spacing w:val="-5"/>
          <w:sz w:val="20"/>
        </w:rPr>
        <w:t xml:space="preserve"> </w:t>
      </w:r>
      <w:r>
        <w:rPr>
          <w:color w:val="121212"/>
          <w:spacing w:val="-2"/>
          <w:sz w:val="20"/>
        </w:rPr>
        <w:t xml:space="preserve">пользование </w:t>
      </w:r>
      <w:r>
        <w:rPr>
          <w:color w:val="0E0E0E"/>
          <w:spacing w:val="-2"/>
          <w:sz w:val="20"/>
        </w:rPr>
        <w:t xml:space="preserve">Предметом </w:t>
      </w:r>
      <w:r>
        <w:rPr>
          <w:spacing w:val="-2"/>
          <w:sz w:val="20"/>
        </w:rPr>
        <w:t xml:space="preserve">лизинга, </w:t>
      </w:r>
      <w:r>
        <w:rPr>
          <w:color w:val="161616"/>
          <w:sz w:val="20"/>
        </w:rPr>
        <w:t xml:space="preserve">отвечать </w:t>
      </w:r>
      <w:r>
        <w:rPr>
          <w:color w:val="1C1C1C"/>
          <w:sz w:val="20"/>
        </w:rPr>
        <w:t>на</w:t>
      </w:r>
      <w:r>
        <w:rPr>
          <w:color w:val="1C1C1C"/>
          <w:spacing w:val="-2"/>
          <w:sz w:val="20"/>
        </w:rPr>
        <w:t xml:space="preserve"> </w:t>
      </w:r>
      <w:r>
        <w:rPr>
          <w:color w:val="171717"/>
          <w:sz w:val="20"/>
        </w:rPr>
        <w:t xml:space="preserve">вопросы </w:t>
      </w:r>
      <w:r>
        <w:rPr>
          <w:color w:val="1A1A1A"/>
          <w:sz w:val="20"/>
        </w:rPr>
        <w:t>работников/представителей Лизин</w:t>
      </w:r>
      <w:r>
        <w:rPr>
          <w:color w:val="161616"/>
          <w:sz w:val="20"/>
        </w:rPr>
        <w:t xml:space="preserve">годателя, содействовать </w:t>
      </w:r>
      <w:r>
        <w:rPr>
          <w:color w:val="171717"/>
          <w:sz w:val="20"/>
        </w:rPr>
        <w:t xml:space="preserve">в </w:t>
      </w:r>
      <w:r>
        <w:rPr>
          <w:color w:val="161616"/>
          <w:sz w:val="20"/>
        </w:rPr>
        <w:t xml:space="preserve">выполнении </w:t>
      </w:r>
      <w:r>
        <w:rPr>
          <w:color w:val="0D0D0D"/>
          <w:sz w:val="20"/>
        </w:rPr>
        <w:t xml:space="preserve">задач, </w:t>
      </w:r>
      <w:r>
        <w:rPr>
          <w:color w:val="1C1C1C"/>
          <w:sz w:val="20"/>
        </w:rPr>
        <w:t>поставленных перед работниками/представителями Лизингодателя, осуществляющими проверку.</w:t>
      </w:r>
    </w:p>
    <w:p w14:paraId="19E56F12" w14:textId="77777777" w:rsidR="000000E8" w:rsidRDefault="00755588">
      <w:pPr>
        <w:pStyle w:val="a4"/>
        <w:numPr>
          <w:ilvl w:val="4"/>
          <w:numId w:val="5"/>
        </w:numPr>
        <w:tabs>
          <w:tab w:val="left" w:pos="1558"/>
        </w:tabs>
        <w:spacing w:before="3"/>
        <w:ind w:right="366" w:firstLine="566"/>
        <w:jc w:val="both"/>
        <w:rPr>
          <w:color w:val="1C1C1C"/>
          <w:sz w:val="20"/>
        </w:rPr>
      </w:pPr>
      <w:r>
        <w:rPr>
          <w:color w:val="1C1C1C"/>
          <w:sz w:val="20"/>
        </w:rPr>
        <w:t>Вернуть Предмет лизинга Лизингодателю в случаях, предусмотренных Договором лизинга, в т.ч. Условиями, и (или) законодательством Республики Беларусь, в том состоянии, в котором он его получил, с учетом нормального износа.</w:t>
      </w:r>
    </w:p>
    <w:p w14:paraId="11E2D2A5" w14:textId="77777777" w:rsidR="000000E8" w:rsidRDefault="00755588">
      <w:pPr>
        <w:pStyle w:val="a4"/>
        <w:numPr>
          <w:ilvl w:val="4"/>
          <w:numId w:val="5"/>
        </w:numPr>
        <w:tabs>
          <w:tab w:val="left" w:pos="1558"/>
        </w:tabs>
        <w:spacing w:before="5" w:line="235" w:lineRule="auto"/>
        <w:ind w:right="146" w:firstLine="566"/>
        <w:jc w:val="both"/>
        <w:rPr>
          <w:sz w:val="20"/>
        </w:rPr>
      </w:pPr>
      <w:r>
        <w:rPr>
          <w:sz w:val="20"/>
        </w:rPr>
        <w:t>Исполнять иные</w:t>
      </w:r>
      <w:r>
        <w:rPr>
          <w:spacing w:val="-1"/>
          <w:sz w:val="20"/>
        </w:rPr>
        <w:t xml:space="preserve"> </w:t>
      </w:r>
      <w:r>
        <w:rPr>
          <w:sz w:val="20"/>
        </w:rPr>
        <w:t>обязанности, установленные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Договором лизинга,</w:t>
      </w:r>
      <w:r>
        <w:rPr>
          <w:spacing w:val="-1"/>
          <w:sz w:val="20"/>
        </w:rPr>
        <w:t xml:space="preserve"> </w:t>
      </w:r>
      <w:r>
        <w:rPr>
          <w:sz w:val="20"/>
        </w:rPr>
        <w:t>в том числе</w:t>
      </w:r>
      <w:r>
        <w:rPr>
          <w:spacing w:val="-1"/>
          <w:sz w:val="20"/>
        </w:rPr>
        <w:t xml:space="preserve"> </w:t>
      </w:r>
      <w:r>
        <w:rPr>
          <w:sz w:val="20"/>
        </w:rPr>
        <w:t>настоящими Условиями, и/или законодательством Республики Беларусь.</w:t>
      </w:r>
    </w:p>
    <w:p w14:paraId="45B7B3E5" w14:textId="77777777" w:rsidR="000000E8" w:rsidRDefault="000000E8">
      <w:pPr>
        <w:pStyle w:val="a3"/>
        <w:spacing w:before="7"/>
        <w:ind w:left="0" w:firstLine="0"/>
        <w:jc w:val="left"/>
      </w:pPr>
    </w:p>
    <w:p w14:paraId="337D3B9F" w14:textId="77777777" w:rsidR="000000E8" w:rsidRDefault="00755588">
      <w:pPr>
        <w:pStyle w:val="a4"/>
        <w:numPr>
          <w:ilvl w:val="2"/>
          <w:numId w:val="5"/>
        </w:numPr>
        <w:tabs>
          <w:tab w:val="left" w:pos="5166"/>
        </w:tabs>
        <w:ind w:left="5166" w:hanging="566"/>
        <w:jc w:val="left"/>
        <w:rPr>
          <w:b/>
          <w:color w:val="171717"/>
          <w:sz w:val="20"/>
        </w:rPr>
      </w:pPr>
      <w:r>
        <w:rPr>
          <w:b/>
          <w:color w:val="171717"/>
          <w:spacing w:val="-5"/>
          <w:sz w:val="20"/>
        </w:rPr>
        <w:t xml:space="preserve">ПPABA </w:t>
      </w:r>
      <w:r>
        <w:rPr>
          <w:b/>
          <w:color w:val="171717"/>
          <w:spacing w:val="-2"/>
          <w:sz w:val="20"/>
        </w:rPr>
        <w:t>CTOPOH</w:t>
      </w:r>
    </w:p>
    <w:p w14:paraId="66651E06" w14:textId="77777777" w:rsidR="000000E8" w:rsidRDefault="00755588">
      <w:pPr>
        <w:pStyle w:val="2"/>
        <w:numPr>
          <w:ilvl w:val="3"/>
          <w:numId w:val="5"/>
        </w:numPr>
        <w:tabs>
          <w:tab w:val="left" w:pos="1387"/>
        </w:tabs>
        <w:spacing w:line="240" w:lineRule="auto"/>
        <w:ind w:left="1387" w:hanging="538"/>
        <w:rPr>
          <w:color w:val="171717"/>
        </w:rPr>
      </w:pPr>
      <w:r>
        <w:rPr>
          <w:color w:val="171717"/>
          <w:spacing w:val="-6"/>
        </w:rPr>
        <w:t>Лизингодатель</w:t>
      </w:r>
      <w:r>
        <w:rPr>
          <w:color w:val="171717"/>
          <w:spacing w:val="1"/>
        </w:rPr>
        <w:t xml:space="preserve"> </w:t>
      </w:r>
      <w:r>
        <w:rPr>
          <w:color w:val="171717"/>
          <w:spacing w:val="-6"/>
        </w:rPr>
        <w:t>имеет</w:t>
      </w:r>
      <w:r>
        <w:rPr>
          <w:color w:val="171717"/>
          <w:spacing w:val="7"/>
        </w:rPr>
        <w:t xml:space="preserve"> </w:t>
      </w:r>
      <w:r>
        <w:rPr>
          <w:color w:val="171717"/>
          <w:spacing w:val="-6"/>
        </w:rPr>
        <w:t>право:</w:t>
      </w:r>
    </w:p>
    <w:p w14:paraId="503DAF29" w14:textId="77777777" w:rsidR="000000E8" w:rsidRDefault="00755588">
      <w:pPr>
        <w:pStyle w:val="a4"/>
        <w:numPr>
          <w:ilvl w:val="4"/>
          <w:numId w:val="5"/>
        </w:numPr>
        <w:tabs>
          <w:tab w:val="left" w:pos="1413"/>
        </w:tabs>
        <w:ind w:right="131" w:firstLine="566"/>
        <w:jc w:val="both"/>
        <w:rPr>
          <w:color w:val="171717"/>
          <w:sz w:val="20"/>
        </w:rPr>
      </w:pPr>
      <w:r>
        <w:rPr>
          <w:color w:val="171717"/>
          <w:sz w:val="20"/>
        </w:rPr>
        <w:t>В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z w:val="20"/>
        </w:rPr>
        <w:t>течение</w:t>
      </w:r>
      <w:r>
        <w:rPr>
          <w:color w:val="171717"/>
          <w:spacing w:val="-3"/>
          <w:sz w:val="20"/>
        </w:rPr>
        <w:t xml:space="preserve"> </w:t>
      </w:r>
      <w:r>
        <w:rPr>
          <w:color w:val="171717"/>
          <w:sz w:val="20"/>
        </w:rPr>
        <w:t>Срока</w:t>
      </w:r>
      <w:r>
        <w:rPr>
          <w:color w:val="171717"/>
          <w:spacing w:val="-1"/>
          <w:sz w:val="20"/>
        </w:rPr>
        <w:t xml:space="preserve"> </w:t>
      </w:r>
      <w:r>
        <w:rPr>
          <w:color w:val="171717"/>
          <w:sz w:val="20"/>
        </w:rPr>
        <w:t>лизинга</w:t>
      </w:r>
      <w:r>
        <w:rPr>
          <w:color w:val="171717"/>
          <w:spacing w:val="-1"/>
          <w:sz w:val="20"/>
        </w:rPr>
        <w:t xml:space="preserve"> </w:t>
      </w:r>
      <w:r>
        <w:rPr>
          <w:color w:val="171717"/>
          <w:sz w:val="20"/>
        </w:rPr>
        <w:t>осуществлять</w:t>
      </w:r>
      <w:r>
        <w:rPr>
          <w:color w:val="171717"/>
          <w:spacing w:val="-2"/>
          <w:sz w:val="20"/>
        </w:rPr>
        <w:t xml:space="preserve"> </w:t>
      </w:r>
      <w:r>
        <w:rPr>
          <w:color w:val="171717"/>
          <w:sz w:val="20"/>
        </w:rPr>
        <w:t>проверку</w:t>
      </w:r>
      <w:r>
        <w:rPr>
          <w:color w:val="171717"/>
          <w:spacing w:val="-4"/>
          <w:sz w:val="20"/>
        </w:rPr>
        <w:t xml:space="preserve"> </w:t>
      </w:r>
      <w:r>
        <w:rPr>
          <w:color w:val="171717"/>
          <w:sz w:val="20"/>
        </w:rPr>
        <w:t>Предмета</w:t>
      </w:r>
      <w:r>
        <w:rPr>
          <w:color w:val="171717"/>
          <w:spacing w:val="-1"/>
          <w:sz w:val="20"/>
        </w:rPr>
        <w:t xml:space="preserve"> </w:t>
      </w:r>
      <w:r>
        <w:rPr>
          <w:color w:val="171717"/>
          <w:sz w:val="20"/>
        </w:rPr>
        <w:t>лизинга, его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z w:val="20"/>
        </w:rPr>
        <w:t>техническое</w:t>
      </w:r>
      <w:r>
        <w:rPr>
          <w:color w:val="171717"/>
          <w:spacing w:val="-4"/>
          <w:sz w:val="20"/>
        </w:rPr>
        <w:t xml:space="preserve"> </w:t>
      </w:r>
      <w:r>
        <w:rPr>
          <w:color w:val="171717"/>
          <w:sz w:val="20"/>
        </w:rPr>
        <w:t>состояние</w:t>
      </w:r>
      <w:r>
        <w:rPr>
          <w:color w:val="171717"/>
          <w:spacing w:val="-4"/>
          <w:sz w:val="20"/>
        </w:rPr>
        <w:t xml:space="preserve"> </w:t>
      </w:r>
      <w:r>
        <w:rPr>
          <w:color w:val="171717"/>
          <w:sz w:val="20"/>
        </w:rPr>
        <w:t>и условия эксплуатации, проверку своевременности прохождения государственного технического осмотра, технического обслуживания, как собственными силами, так и с привлечением специалистов-экспертов. При проведении указанной проверки Лизингодатель вправе осуществлять фото- и видеосъемку. Время, форма и сроки проведения проверок определяются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Лизингодателем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самостоятельно.</w:t>
      </w:r>
    </w:p>
    <w:p w14:paraId="69758FB5" w14:textId="77777777" w:rsidR="000000E8" w:rsidRDefault="00755588">
      <w:pPr>
        <w:pStyle w:val="a4"/>
        <w:numPr>
          <w:ilvl w:val="4"/>
          <w:numId w:val="5"/>
        </w:numPr>
        <w:tabs>
          <w:tab w:val="left" w:pos="1413"/>
        </w:tabs>
        <w:ind w:right="131" w:firstLine="566"/>
        <w:jc w:val="both"/>
        <w:rPr>
          <w:color w:val="171717"/>
          <w:sz w:val="20"/>
        </w:rPr>
      </w:pPr>
      <w:r>
        <w:rPr>
          <w:color w:val="171717"/>
          <w:sz w:val="20"/>
        </w:rPr>
        <w:t xml:space="preserve">Получать от Лизингополучателя любые сведения и документы, касающиеся Предмета лизинга и его </w:t>
      </w:r>
      <w:r>
        <w:rPr>
          <w:color w:val="171717"/>
          <w:spacing w:val="-2"/>
          <w:sz w:val="20"/>
        </w:rPr>
        <w:t>эксплуатации, имущественного положения Лизингополучателя.</w:t>
      </w:r>
    </w:p>
    <w:p w14:paraId="5E170E76" w14:textId="77777777" w:rsidR="000000E8" w:rsidRDefault="00755588">
      <w:pPr>
        <w:pStyle w:val="a4"/>
        <w:numPr>
          <w:ilvl w:val="4"/>
          <w:numId w:val="5"/>
        </w:numPr>
        <w:tabs>
          <w:tab w:val="left" w:pos="1413"/>
        </w:tabs>
        <w:ind w:right="133" w:firstLine="566"/>
        <w:jc w:val="both"/>
        <w:rPr>
          <w:color w:val="171717"/>
          <w:sz w:val="20"/>
        </w:rPr>
      </w:pPr>
      <w:r>
        <w:rPr>
          <w:color w:val="171717"/>
          <w:sz w:val="20"/>
        </w:rPr>
        <w:t>В одностороннем внесудебном порядке отказаться от исполнения Договора лизинга в случаях (при наступлении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хотя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бы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одного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из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нижеперечисленных):</w:t>
      </w:r>
    </w:p>
    <w:p w14:paraId="35929A70" w14:textId="77777777" w:rsidR="000000E8" w:rsidRDefault="00755588">
      <w:pPr>
        <w:pStyle w:val="a4"/>
        <w:numPr>
          <w:ilvl w:val="0"/>
          <w:numId w:val="3"/>
        </w:numPr>
        <w:tabs>
          <w:tab w:val="left" w:pos="1132"/>
        </w:tabs>
        <w:ind w:left="1132" w:hanging="283"/>
        <w:rPr>
          <w:sz w:val="20"/>
        </w:rPr>
      </w:pPr>
      <w:r>
        <w:rPr>
          <w:color w:val="171717"/>
          <w:spacing w:val="-6"/>
          <w:sz w:val="20"/>
        </w:rPr>
        <w:t>выявления</w:t>
      </w:r>
      <w:r>
        <w:rPr>
          <w:color w:val="171717"/>
          <w:spacing w:val="-2"/>
          <w:sz w:val="20"/>
        </w:rPr>
        <w:t xml:space="preserve"> </w:t>
      </w:r>
      <w:r>
        <w:rPr>
          <w:color w:val="171717"/>
          <w:spacing w:val="-6"/>
          <w:sz w:val="20"/>
        </w:rPr>
        <w:t>нарушений</w:t>
      </w:r>
      <w:r>
        <w:rPr>
          <w:color w:val="171717"/>
          <w:spacing w:val="-1"/>
          <w:sz w:val="20"/>
        </w:rPr>
        <w:t xml:space="preserve"> </w:t>
      </w:r>
      <w:r>
        <w:rPr>
          <w:color w:val="171717"/>
          <w:spacing w:val="-6"/>
          <w:sz w:val="20"/>
        </w:rPr>
        <w:t>в</w:t>
      </w:r>
      <w:r>
        <w:rPr>
          <w:color w:val="171717"/>
          <w:spacing w:val="2"/>
          <w:sz w:val="20"/>
        </w:rPr>
        <w:t xml:space="preserve"> </w:t>
      </w:r>
      <w:r>
        <w:rPr>
          <w:color w:val="171717"/>
          <w:spacing w:val="-6"/>
          <w:sz w:val="20"/>
        </w:rPr>
        <w:t>хранении</w:t>
      </w:r>
      <w:r>
        <w:rPr>
          <w:color w:val="171717"/>
          <w:spacing w:val="-1"/>
          <w:sz w:val="20"/>
        </w:rPr>
        <w:t xml:space="preserve"> </w:t>
      </w:r>
      <w:r>
        <w:rPr>
          <w:color w:val="171717"/>
          <w:spacing w:val="-6"/>
          <w:sz w:val="20"/>
        </w:rPr>
        <w:t>и/или</w:t>
      </w:r>
      <w:r>
        <w:rPr>
          <w:color w:val="171717"/>
          <w:sz w:val="20"/>
        </w:rPr>
        <w:t xml:space="preserve"> </w:t>
      </w:r>
      <w:r>
        <w:rPr>
          <w:color w:val="171717"/>
          <w:spacing w:val="-6"/>
          <w:sz w:val="20"/>
        </w:rPr>
        <w:t>использовании</w:t>
      </w:r>
      <w:r>
        <w:rPr>
          <w:color w:val="171717"/>
          <w:spacing w:val="1"/>
          <w:sz w:val="20"/>
        </w:rPr>
        <w:t xml:space="preserve"> </w:t>
      </w:r>
      <w:r>
        <w:rPr>
          <w:color w:val="171717"/>
          <w:spacing w:val="-6"/>
          <w:sz w:val="20"/>
        </w:rPr>
        <w:t>Предмета</w:t>
      </w:r>
      <w:r>
        <w:rPr>
          <w:color w:val="171717"/>
          <w:spacing w:val="6"/>
          <w:sz w:val="20"/>
        </w:rPr>
        <w:t xml:space="preserve"> </w:t>
      </w:r>
      <w:r>
        <w:rPr>
          <w:color w:val="171717"/>
          <w:spacing w:val="-6"/>
          <w:sz w:val="20"/>
        </w:rPr>
        <w:t>лизинга;</w:t>
      </w:r>
    </w:p>
    <w:p w14:paraId="543B7ECC" w14:textId="77777777" w:rsidR="000000E8" w:rsidRDefault="00755588">
      <w:pPr>
        <w:pStyle w:val="a4"/>
        <w:numPr>
          <w:ilvl w:val="0"/>
          <w:numId w:val="3"/>
        </w:numPr>
        <w:tabs>
          <w:tab w:val="left" w:pos="1132"/>
        </w:tabs>
        <w:ind w:left="283" w:right="135" w:firstLine="566"/>
        <w:rPr>
          <w:sz w:val="20"/>
        </w:rPr>
      </w:pPr>
      <w:r>
        <w:rPr>
          <w:color w:val="171717"/>
          <w:sz w:val="20"/>
        </w:rPr>
        <w:t>просрочки</w:t>
      </w:r>
      <w:r>
        <w:rPr>
          <w:color w:val="171717"/>
          <w:spacing w:val="11"/>
          <w:sz w:val="20"/>
        </w:rPr>
        <w:t xml:space="preserve"> </w:t>
      </w:r>
      <w:r>
        <w:rPr>
          <w:color w:val="171717"/>
          <w:sz w:val="20"/>
        </w:rPr>
        <w:t>исполнения</w:t>
      </w:r>
      <w:r>
        <w:rPr>
          <w:color w:val="171717"/>
          <w:spacing w:val="11"/>
          <w:sz w:val="20"/>
        </w:rPr>
        <w:t xml:space="preserve"> </w:t>
      </w:r>
      <w:r>
        <w:rPr>
          <w:color w:val="171717"/>
          <w:sz w:val="20"/>
        </w:rPr>
        <w:t>Лизингополучателем</w:t>
      </w:r>
      <w:r>
        <w:rPr>
          <w:color w:val="171717"/>
          <w:spacing w:val="13"/>
          <w:sz w:val="20"/>
        </w:rPr>
        <w:t xml:space="preserve"> </w:t>
      </w:r>
      <w:r>
        <w:rPr>
          <w:color w:val="171717"/>
          <w:sz w:val="20"/>
        </w:rPr>
        <w:t>обязательств</w:t>
      </w:r>
      <w:r>
        <w:rPr>
          <w:color w:val="171717"/>
          <w:spacing w:val="13"/>
          <w:sz w:val="20"/>
        </w:rPr>
        <w:t xml:space="preserve"> </w:t>
      </w:r>
      <w:r>
        <w:rPr>
          <w:color w:val="171717"/>
          <w:sz w:val="20"/>
        </w:rPr>
        <w:t>по</w:t>
      </w:r>
      <w:r>
        <w:rPr>
          <w:color w:val="171717"/>
          <w:spacing w:val="12"/>
          <w:sz w:val="20"/>
        </w:rPr>
        <w:t xml:space="preserve"> </w:t>
      </w:r>
      <w:r>
        <w:rPr>
          <w:color w:val="171717"/>
          <w:sz w:val="20"/>
        </w:rPr>
        <w:t>уплате</w:t>
      </w:r>
      <w:r>
        <w:rPr>
          <w:color w:val="171717"/>
          <w:spacing w:val="12"/>
          <w:sz w:val="20"/>
        </w:rPr>
        <w:t xml:space="preserve"> </w:t>
      </w:r>
      <w:r>
        <w:rPr>
          <w:color w:val="171717"/>
          <w:sz w:val="20"/>
        </w:rPr>
        <w:t>Лизингового</w:t>
      </w:r>
      <w:r>
        <w:rPr>
          <w:color w:val="171717"/>
          <w:spacing w:val="9"/>
          <w:sz w:val="20"/>
        </w:rPr>
        <w:t xml:space="preserve"> </w:t>
      </w:r>
      <w:r>
        <w:rPr>
          <w:color w:val="171717"/>
          <w:sz w:val="20"/>
        </w:rPr>
        <w:t>платежа</w:t>
      </w:r>
      <w:r>
        <w:rPr>
          <w:color w:val="171717"/>
          <w:spacing w:val="13"/>
          <w:sz w:val="20"/>
        </w:rPr>
        <w:t xml:space="preserve"> </w:t>
      </w:r>
      <w:r>
        <w:rPr>
          <w:color w:val="171717"/>
          <w:sz w:val="20"/>
        </w:rPr>
        <w:t>на</w:t>
      </w:r>
      <w:r>
        <w:rPr>
          <w:color w:val="171717"/>
          <w:spacing w:val="14"/>
          <w:sz w:val="20"/>
        </w:rPr>
        <w:t xml:space="preserve"> </w:t>
      </w:r>
      <w:r>
        <w:rPr>
          <w:color w:val="171717"/>
          <w:sz w:val="20"/>
        </w:rPr>
        <w:t>срок</w:t>
      </w:r>
      <w:r>
        <w:rPr>
          <w:color w:val="171717"/>
          <w:spacing w:val="11"/>
          <w:sz w:val="20"/>
        </w:rPr>
        <w:t xml:space="preserve"> </w:t>
      </w:r>
      <w:r>
        <w:rPr>
          <w:color w:val="171717"/>
          <w:sz w:val="20"/>
        </w:rPr>
        <w:t>более</w:t>
      </w:r>
      <w:r>
        <w:rPr>
          <w:color w:val="171717"/>
          <w:spacing w:val="11"/>
          <w:sz w:val="20"/>
        </w:rPr>
        <w:t xml:space="preserve"> </w:t>
      </w:r>
      <w:r>
        <w:rPr>
          <w:color w:val="171717"/>
          <w:sz w:val="20"/>
        </w:rPr>
        <w:t>60 (шестидесяти) календарных дней;</w:t>
      </w:r>
    </w:p>
    <w:p w14:paraId="097C3639" w14:textId="77777777" w:rsidR="000000E8" w:rsidRDefault="00755588">
      <w:pPr>
        <w:pStyle w:val="a4"/>
        <w:numPr>
          <w:ilvl w:val="0"/>
          <w:numId w:val="3"/>
        </w:numPr>
        <w:tabs>
          <w:tab w:val="left" w:pos="1132"/>
        </w:tabs>
        <w:ind w:left="283" w:right="133" w:firstLine="566"/>
        <w:rPr>
          <w:sz w:val="20"/>
        </w:rPr>
      </w:pPr>
      <w:r>
        <w:rPr>
          <w:color w:val="171717"/>
          <w:spacing w:val="-2"/>
          <w:sz w:val="20"/>
        </w:rPr>
        <w:t>просрочки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pacing w:val="-2"/>
          <w:sz w:val="20"/>
        </w:rPr>
        <w:t>исполнения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pacing w:val="-2"/>
          <w:sz w:val="20"/>
        </w:rPr>
        <w:t>Лизингополучателем обязательств</w:t>
      </w:r>
      <w:r>
        <w:rPr>
          <w:color w:val="171717"/>
          <w:spacing w:val="-3"/>
          <w:sz w:val="20"/>
        </w:rPr>
        <w:t xml:space="preserve"> </w:t>
      </w:r>
      <w:r>
        <w:rPr>
          <w:color w:val="171717"/>
          <w:spacing w:val="-2"/>
          <w:sz w:val="20"/>
        </w:rPr>
        <w:t>по</w:t>
      </w:r>
      <w:r>
        <w:rPr>
          <w:color w:val="171717"/>
          <w:spacing w:val="-3"/>
          <w:sz w:val="20"/>
        </w:rPr>
        <w:t xml:space="preserve"> </w:t>
      </w:r>
      <w:r>
        <w:rPr>
          <w:color w:val="171717"/>
          <w:spacing w:val="-2"/>
          <w:sz w:val="20"/>
        </w:rPr>
        <w:t>уплате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pacing w:val="-2"/>
          <w:sz w:val="20"/>
        </w:rPr>
        <w:t>любых</w:t>
      </w:r>
      <w:r>
        <w:rPr>
          <w:color w:val="171717"/>
          <w:spacing w:val="-3"/>
          <w:sz w:val="20"/>
        </w:rPr>
        <w:t xml:space="preserve"> </w:t>
      </w:r>
      <w:r>
        <w:rPr>
          <w:color w:val="171717"/>
          <w:spacing w:val="-2"/>
          <w:sz w:val="20"/>
        </w:rPr>
        <w:t>трех Лизинговых платежей на</w:t>
      </w:r>
      <w:r>
        <w:rPr>
          <w:color w:val="171717"/>
          <w:spacing w:val="-3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срок </w:t>
      </w:r>
      <w:r>
        <w:rPr>
          <w:color w:val="171717"/>
          <w:sz w:val="20"/>
        </w:rPr>
        <w:t>более 10 (десяти) календарных дней;</w:t>
      </w:r>
    </w:p>
    <w:p w14:paraId="7D38E193" w14:textId="77777777" w:rsidR="000000E8" w:rsidRDefault="00755588">
      <w:pPr>
        <w:pStyle w:val="a4"/>
        <w:numPr>
          <w:ilvl w:val="0"/>
          <w:numId w:val="3"/>
        </w:numPr>
        <w:tabs>
          <w:tab w:val="left" w:pos="1132"/>
        </w:tabs>
        <w:ind w:left="283" w:right="138" w:firstLine="566"/>
        <w:rPr>
          <w:sz w:val="20"/>
        </w:rPr>
      </w:pPr>
      <w:r>
        <w:rPr>
          <w:color w:val="171717"/>
          <w:spacing w:val="-2"/>
          <w:sz w:val="20"/>
        </w:rPr>
        <w:t>установления</w:t>
      </w:r>
      <w:r>
        <w:rPr>
          <w:color w:val="171717"/>
          <w:spacing w:val="31"/>
          <w:sz w:val="20"/>
        </w:rPr>
        <w:t xml:space="preserve"> </w:t>
      </w:r>
      <w:r>
        <w:rPr>
          <w:color w:val="171717"/>
          <w:spacing w:val="-2"/>
          <w:sz w:val="20"/>
        </w:rPr>
        <w:t>фактов</w:t>
      </w:r>
      <w:r>
        <w:rPr>
          <w:color w:val="171717"/>
          <w:spacing w:val="33"/>
          <w:sz w:val="20"/>
        </w:rPr>
        <w:t xml:space="preserve"> </w:t>
      </w:r>
      <w:r>
        <w:rPr>
          <w:color w:val="171717"/>
          <w:spacing w:val="-2"/>
          <w:sz w:val="20"/>
        </w:rPr>
        <w:t>представления</w:t>
      </w:r>
      <w:r>
        <w:rPr>
          <w:color w:val="171717"/>
          <w:spacing w:val="31"/>
          <w:sz w:val="20"/>
        </w:rPr>
        <w:t xml:space="preserve"> </w:t>
      </w:r>
      <w:r>
        <w:rPr>
          <w:color w:val="171717"/>
          <w:spacing w:val="-2"/>
          <w:sz w:val="20"/>
        </w:rPr>
        <w:t>Лизингополучателем</w:t>
      </w:r>
      <w:r>
        <w:rPr>
          <w:color w:val="171717"/>
          <w:spacing w:val="34"/>
          <w:sz w:val="20"/>
        </w:rPr>
        <w:t xml:space="preserve"> </w:t>
      </w:r>
      <w:r>
        <w:rPr>
          <w:color w:val="171717"/>
          <w:spacing w:val="-2"/>
          <w:sz w:val="20"/>
        </w:rPr>
        <w:t>Лизингодателю</w:t>
      </w:r>
      <w:r>
        <w:rPr>
          <w:color w:val="171717"/>
          <w:spacing w:val="30"/>
          <w:sz w:val="20"/>
        </w:rPr>
        <w:t xml:space="preserve"> </w:t>
      </w:r>
      <w:r>
        <w:rPr>
          <w:color w:val="171717"/>
          <w:spacing w:val="-2"/>
          <w:sz w:val="20"/>
        </w:rPr>
        <w:t>неполных</w:t>
      </w:r>
      <w:r>
        <w:rPr>
          <w:color w:val="171717"/>
          <w:spacing w:val="32"/>
          <w:sz w:val="20"/>
        </w:rPr>
        <w:t xml:space="preserve"> </w:t>
      </w:r>
      <w:r>
        <w:rPr>
          <w:color w:val="171717"/>
          <w:spacing w:val="-2"/>
          <w:sz w:val="20"/>
        </w:rPr>
        <w:t>и</w:t>
      </w:r>
      <w:r>
        <w:rPr>
          <w:color w:val="171717"/>
          <w:spacing w:val="30"/>
          <w:sz w:val="20"/>
        </w:rPr>
        <w:t xml:space="preserve"> </w:t>
      </w:r>
      <w:r>
        <w:rPr>
          <w:color w:val="171717"/>
          <w:spacing w:val="-2"/>
          <w:sz w:val="20"/>
        </w:rPr>
        <w:t>(или)</w:t>
      </w:r>
      <w:r>
        <w:rPr>
          <w:color w:val="171717"/>
          <w:spacing w:val="32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недостоверных </w:t>
      </w:r>
      <w:r>
        <w:rPr>
          <w:color w:val="171717"/>
          <w:sz w:val="20"/>
        </w:rPr>
        <w:t>документов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z w:val="20"/>
        </w:rPr>
        <w:t>(сведений);</w:t>
      </w:r>
    </w:p>
    <w:p w14:paraId="0A32BF70" w14:textId="77777777" w:rsidR="000000E8" w:rsidRDefault="00755588">
      <w:pPr>
        <w:pStyle w:val="a4"/>
        <w:numPr>
          <w:ilvl w:val="0"/>
          <w:numId w:val="3"/>
        </w:numPr>
        <w:tabs>
          <w:tab w:val="left" w:pos="1132"/>
        </w:tabs>
        <w:ind w:left="1132" w:hanging="283"/>
        <w:rPr>
          <w:sz w:val="20"/>
        </w:rPr>
      </w:pPr>
      <w:r>
        <w:rPr>
          <w:color w:val="171717"/>
          <w:spacing w:val="-6"/>
          <w:sz w:val="20"/>
        </w:rPr>
        <w:t>возбуждения</w:t>
      </w:r>
      <w:r>
        <w:rPr>
          <w:color w:val="171717"/>
          <w:spacing w:val="-2"/>
          <w:sz w:val="20"/>
        </w:rPr>
        <w:t xml:space="preserve"> </w:t>
      </w:r>
      <w:r>
        <w:rPr>
          <w:color w:val="171717"/>
          <w:spacing w:val="-6"/>
          <w:sz w:val="20"/>
        </w:rPr>
        <w:t>в</w:t>
      </w:r>
      <w:r>
        <w:rPr>
          <w:color w:val="171717"/>
          <w:spacing w:val="3"/>
          <w:sz w:val="20"/>
        </w:rPr>
        <w:t xml:space="preserve"> </w:t>
      </w:r>
      <w:r>
        <w:rPr>
          <w:color w:val="171717"/>
          <w:spacing w:val="-6"/>
          <w:sz w:val="20"/>
        </w:rPr>
        <w:t>отношении</w:t>
      </w:r>
      <w:r>
        <w:rPr>
          <w:color w:val="171717"/>
          <w:sz w:val="20"/>
        </w:rPr>
        <w:t xml:space="preserve"> </w:t>
      </w:r>
      <w:r>
        <w:rPr>
          <w:color w:val="171717"/>
          <w:spacing w:val="-6"/>
          <w:sz w:val="20"/>
        </w:rPr>
        <w:t>Лизингополучателя</w:t>
      </w:r>
      <w:r>
        <w:rPr>
          <w:color w:val="171717"/>
          <w:spacing w:val="7"/>
          <w:sz w:val="20"/>
        </w:rPr>
        <w:t xml:space="preserve"> </w:t>
      </w:r>
      <w:r>
        <w:rPr>
          <w:color w:val="171717"/>
          <w:spacing w:val="-6"/>
          <w:sz w:val="20"/>
        </w:rPr>
        <w:t>уголовного</w:t>
      </w:r>
      <w:r>
        <w:rPr>
          <w:color w:val="171717"/>
          <w:spacing w:val="2"/>
          <w:sz w:val="20"/>
        </w:rPr>
        <w:t xml:space="preserve"> </w:t>
      </w:r>
      <w:r>
        <w:rPr>
          <w:color w:val="171717"/>
          <w:spacing w:val="-6"/>
          <w:sz w:val="20"/>
        </w:rPr>
        <w:t>дела;</w:t>
      </w:r>
    </w:p>
    <w:p w14:paraId="57E6E90D" w14:textId="77777777" w:rsidR="000000E8" w:rsidRDefault="00755588">
      <w:pPr>
        <w:pStyle w:val="a4"/>
        <w:numPr>
          <w:ilvl w:val="0"/>
          <w:numId w:val="3"/>
        </w:numPr>
        <w:tabs>
          <w:tab w:val="left" w:pos="1132"/>
          <w:tab w:val="left" w:pos="2030"/>
          <w:tab w:val="left" w:pos="3412"/>
          <w:tab w:val="left" w:pos="4881"/>
          <w:tab w:val="left" w:pos="5308"/>
          <w:tab w:val="left" w:pos="6416"/>
          <w:tab w:val="left" w:pos="7107"/>
          <w:tab w:val="left" w:pos="7534"/>
          <w:tab w:val="left" w:pos="8220"/>
          <w:tab w:val="left" w:pos="9353"/>
        </w:tabs>
        <w:spacing w:before="3" w:line="235" w:lineRule="auto"/>
        <w:ind w:left="283" w:right="137" w:firstLine="566"/>
        <w:rPr>
          <w:sz w:val="20"/>
        </w:rPr>
      </w:pPr>
      <w:r>
        <w:rPr>
          <w:color w:val="171717"/>
          <w:spacing w:val="-2"/>
          <w:sz w:val="20"/>
        </w:rPr>
        <w:t>наличия</w:t>
      </w:r>
      <w:r>
        <w:rPr>
          <w:color w:val="171717"/>
          <w:sz w:val="20"/>
        </w:rPr>
        <w:tab/>
      </w:r>
      <w:r>
        <w:rPr>
          <w:color w:val="171717"/>
          <w:spacing w:val="-2"/>
          <w:sz w:val="20"/>
        </w:rPr>
        <w:t>просроченной</w:t>
      </w:r>
      <w:r>
        <w:rPr>
          <w:color w:val="171717"/>
          <w:sz w:val="20"/>
        </w:rPr>
        <w:tab/>
      </w:r>
      <w:r>
        <w:rPr>
          <w:color w:val="171717"/>
          <w:spacing w:val="-2"/>
          <w:sz w:val="20"/>
        </w:rPr>
        <w:t>задолженности</w:t>
      </w:r>
      <w:r>
        <w:rPr>
          <w:color w:val="171717"/>
          <w:sz w:val="20"/>
        </w:rPr>
        <w:tab/>
      </w:r>
      <w:r>
        <w:rPr>
          <w:color w:val="171717"/>
          <w:spacing w:val="-6"/>
          <w:sz w:val="20"/>
        </w:rPr>
        <w:t>по</w:t>
      </w:r>
      <w:r>
        <w:rPr>
          <w:color w:val="171717"/>
          <w:sz w:val="20"/>
        </w:rPr>
        <w:tab/>
      </w:r>
      <w:r>
        <w:rPr>
          <w:color w:val="171717"/>
          <w:spacing w:val="-2"/>
          <w:sz w:val="20"/>
        </w:rPr>
        <w:t>основному</w:t>
      </w:r>
      <w:r>
        <w:rPr>
          <w:color w:val="171717"/>
          <w:sz w:val="20"/>
        </w:rPr>
        <w:tab/>
      </w:r>
      <w:r>
        <w:rPr>
          <w:color w:val="171717"/>
          <w:spacing w:val="-2"/>
          <w:sz w:val="20"/>
        </w:rPr>
        <w:t>долгу</w:t>
      </w:r>
      <w:r>
        <w:rPr>
          <w:color w:val="171717"/>
          <w:sz w:val="20"/>
        </w:rPr>
        <w:tab/>
      </w:r>
      <w:r>
        <w:rPr>
          <w:color w:val="171717"/>
          <w:spacing w:val="-6"/>
          <w:sz w:val="20"/>
        </w:rPr>
        <w:t>по</w:t>
      </w:r>
      <w:r>
        <w:rPr>
          <w:color w:val="171717"/>
          <w:sz w:val="20"/>
        </w:rPr>
        <w:tab/>
      </w:r>
      <w:r>
        <w:rPr>
          <w:color w:val="171717"/>
          <w:spacing w:val="-4"/>
          <w:sz w:val="20"/>
        </w:rPr>
        <w:t>иным</w:t>
      </w:r>
      <w:r>
        <w:rPr>
          <w:color w:val="171717"/>
          <w:sz w:val="20"/>
        </w:rPr>
        <w:tab/>
      </w:r>
      <w:r>
        <w:rPr>
          <w:color w:val="171717"/>
          <w:spacing w:val="-2"/>
          <w:sz w:val="20"/>
        </w:rPr>
        <w:t>договорам,</w:t>
      </w:r>
      <w:r>
        <w:rPr>
          <w:color w:val="171717"/>
          <w:sz w:val="20"/>
        </w:rPr>
        <w:tab/>
      </w:r>
      <w:r>
        <w:rPr>
          <w:color w:val="171717"/>
          <w:spacing w:val="-4"/>
          <w:sz w:val="20"/>
        </w:rPr>
        <w:t xml:space="preserve">заключенным </w:t>
      </w:r>
      <w:r>
        <w:rPr>
          <w:color w:val="171717"/>
          <w:spacing w:val="-2"/>
          <w:sz w:val="20"/>
        </w:rPr>
        <w:t>Лизингополучателем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с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Лизингодателем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pacing w:val="-2"/>
          <w:sz w:val="20"/>
        </w:rPr>
        <w:t>либо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pacing w:val="-2"/>
          <w:sz w:val="20"/>
        </w:rPr>
        <w:t>по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pacing w:val="-2"/>
          <w:sz w:val="20"/>
        </w:rPr>
        <w:t>договорам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с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банками/финансовыми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pacing w:val="-2"/>
          <w:sz w:val="20"/>
        </w:rPr>
        <w:t>организациями;</w:t>
      </w:r>
    </w:p>
    <w:p w14:paraId="50878EDC" w14:textId="77777777" w:rsidR="000000E8" w:rsidRDefault="00755588">
      <w:pPr>
        <w:pStyle w:val="a4"/>
        <w:numPr>
          <w:ilvl w:val="0"/>
          <w:numId w:val="3"/>
        </w:numPr>
        <w:tabs>
          <w:tab w:val="left" w:pos="1132"/>
        </w:tabs>
        <w:spacing w:before="2"/>
        <w:ind w:left="283" w:right="134" w:firstLine="566"/>
        <w:jc w:val="both"/>
        <w:rPr>
          <w:sz w:val="20"/>
        </w:rPr>
      </w:pPr>
      <w:r>
        <w:rPr>
          <w:color w:val="171717"/>
          <w:sz w:val="20"/>
        </w:rPr>
        <w:t xml:space="preserve">применения судом специальной конфискации транспортного средства, являющегося Предметом лизинга, которым управляло лицо, совершившее преступление, предусмотренное статей 317-1 Уголовного кодекса Республики </w:t>
      </w:r>
      <w:r>
        <w:rPr>
          <w:color w:val="171717"/>
          <w:spacing w:val="-2"/>
          <w:sz w:val="20"/>
        </w:rPr>
        <w:t>Беларусь;</w:t>
      </w:r>
    </w:p>
    <w:p w14:paraId="7B80606A" w14:textId="77777777" w:rsidR="000000E8" w:rsidRDefault="00755588">
      <w:pPr>
        <w:pStyle w:val="a4"/>
        <w:numPr>
          <w:ilvl w:val="0"/>
          <w:numId w:val="3"/>
        </w:numPr>
        <w:tabs>
          <w:tab w:val="left" w:pos="1132"/>
        </w:tabs>
        <w:spacing w:before="1"/>
        <w:ind w:left="283" w:right="133" w:firstLine="566"/>
        <w:jc w:val="both"/>
        <w:rPr>
          <w:sz w:val="20"/>
        </w:rPr>
      </w:pPr>
      <w:r>
        <w:rPr>
          <w:color w:val="171717"/>
          <w:spacing w:val="-4"/>
          <w:sz w:val="20"/>
        </w:rPr>
        <w:t>утраты, повреждения, полного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4"/>
          <w:sz w:val="20"/>
        </w:rPr>
        <w:t>или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pacing w:val="-4"/>
          <w:sz w:val="20"/>
        </w:rPr>
        <w:t>частичного уничтожения (гибели), конфискации Предмета лизинга не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pacing w:val="-4"/>
          <w:sz w:val="20"/>
        </w:rPr>
        <w:t>по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4"/>
          <w:sz w:val="20"/>
        </w:rPr>
        <w:t xml:space="preserve">вине </w:t>
      </w:r>
      <w:r>
        <w:rPr>
          <w:color w:val="171717"/>
          <w:sz w:val="20"/>
        </w:rPr>
        <w:t>Лизингодателя,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а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также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в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иных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случаях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ограниченной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возможности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или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невозможности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эксплуатации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Предмета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 xml:space="preserve">лизинга </w:t>
      </w:r>
      <w:r>
        <w:rPr>
          <w:color w:val="171717"/>
          <w:spacing w:val="-2"/>
          <w:sz w:val="20"/>
        </w:rPr>
        <w:t>Лизингополучателем;</w:t>
      </w:r>
    </w:p>
    <w:p w14:paraId="06FFC230" w14:textId="77777777" w:rsidR="000000E8" w:rsidRDefault="00755588">
      <w:pPr>
        <w:pStyle w:val="a4"/>
        <w:numPr>
          <w:ilvl w:val="0"/>
          <w:numId w:val="3"/>
        </w:numPr>
        <w:tabs>
          <w:tab w:val="left" w:pos="1132"/>
        </w:tabs>
        <w:spacing w:before="2"/>
        <w:ind w:left="283" w:right="130" w:firstLine="566"/>
        <w:jc w:val="both"/>
        <w:rPr>
          <w:sz w:val="20"/>
        </w:rPr>
      </w:pPr>
      <w:r>
        <w:rPr>
          <w:color w:val="171717"/>
          <w:sz w:val="20"/>
        </w:rPr>
        <w:t>в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случае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нарушения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ограничения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на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пользование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Предметом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лизинга,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z w:val="20"/>
        </w:rPr>
        <w:t>установленного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в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соответствии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с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п.7.1.8 либо п.6.2.12.6 Условий;</w:t>
      </w:r>
    </w:p>
    <w:p w14:paraId="1CC972B2" w14:textId="77777777" w:rsidR="000000E8" w:rsidRDefault="00755588">
      <w:pPr>
        <w:pStyle w:val="a4"/>
        <w:numPr>
          <w:ilvl w:val="0"/>
          <w:numId w:val="3"/>
        </w:numPr>
        <w:tabs>
          <w:tab w:val="left" w:pos="1131"/>
        </w:tabs>
        <w:spacing w:before="1"/>
        <w:ind w:left="283" w:right="135" w:firstLine="566"/>
        <w:jc w:val="both"/>
        <w:rPr>
          <w:sz w:val="20"/>
        </w:rPr>
      </w:pPr>
      <w:r>
        <w:rPr>
          <w:color w:val="171717"/>
          <w:sz w:val="20"/>
        </w:rPr>
        <w:t xml:space="preserve">в случае невозможности поставки, отказа Продавца/Поставщика от поставки, несвоевременной поставки </w:t>
      </w:r>
      <w:r>
        <w:rPr>
          <w:color w:val="171717"/>
          <w:spacing w:val="-2"/>
          <w:sz w:val="20"/>
        </w:rPr>
        <w:t>Предмета лизинга согласно</w:t>
      </w:r>
      <w:r>
        <w:rPr>
          <w:color w:val="171717"/>
          <w:spacing w:val="-4"/>
          <w:sz w:val="20"/>
        </w:rPr>
        <w:t xml:space="preserve"> </w:t>
      </w:r>
      <w:r>
        <w:rPr>
          <w:color w:val="171717"/>
          <w:spacing w:val="-2"/>
          <w:sz w:val="20"/>
        </w:rPr>
        <w:t>условиям договора купли-продажи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(поставки);</w:t>
      </w:r>
    </w:p>
    <w:p w14:paraId="7741E689" w14:textId="77777777" w:rsidR="000000E8" w:rsidRDefault="00755588">
      <w:pPr>
        <w:pStyle w:val="a4"/>
        <w:numPr>
          <w:ilvl w:val="0"/>
          <w:numId w:val="3"/>
        </w:numPr>
        <w:tabs>
          <w:tab w:val="left" w:pos="1131"/>
        </w:tabs>
        <w:spacing w:line="228" w:lineRule="exact"/>
        <w:ind w:left="1131" w:hanging="282"/>
        <w:jc w:val="both"/>
        <w:rPr>
          <w:sz w:val="20"/>
        </w:rPr>
      </w:pPr>
      <w:r>
        <w:rPr>
          <w:color w:val="171717"/>
          <w:spacing w:val="-6"/>
          <w:sz w:val="20"/>
        </w:rPr>
        <w:t>несоблюдение</w:t>
      </w:r>
      <w:r>
        <w:rPr>
          <w:color w:val="171717"/>
          <w:spacing w:val="-1"/>
          <w:sz w:val="20"/>
        </w:rPr>
        <w:t xml:space="preserve"> </w:t>
      </w:r>
      <w:r>
        <w:rPr>
          <w:color w:val="171717"/>
          <w:spacing w:val="-6"/>
          <w:sz w:val="20"/>
        </w:rPr>
        <w:t>Лизингополучателем</w:t>
      </w:r>
      <w:r>
        <w:rPr>
          <w:color w:val="171717"/>
          <w:spacing w:val="8"/>
          <w:sz w:val="20"/>
        </w:rPr>
        <w:t xml:space="preserve"> </w:t>
      </w:r>
      <w:r>
        <w:rPr>
          <w:color w:val="171717"/>
          <w:spacing w:val="-6"/>
          <w:sz w:val="20"/>
        </w:rPr>
        <w:t>обязанностей</w:t>
      </w:r>
      <w:r>
        <w:rPr>
          <w:color w:val="171717"/>
          <w:spacing w:val="1"/>
          <w:sz w:val="20"/>
        </w:rPr>
        <w:t xml:space="preserve"> </w:t>
      </w:r>
      <w:r>
        <w:rPr>
          <w:color w:val="171717"/>
          <w:spacing w:val="-6"/>
          <w:sz w:val="20"/>
        </w:rPr>
        <w:t>по</w:t>
      </w:r>
      <w:r>
        <w:rPr>
          <w:color w:val="171717"/>
          <w:spacing w:val="4"/>
          <w:sz w:val="20"/>
        </w:rPr>
        <w:t xml:space="preserve"> </w:t>
      </w:r>
      <w:r>
        <w:rPr>
          <w:color w:val="171717"/>
          <w:spacing w:val="-6"/>
          <w:sz w:val="20"/>
        </w:rPr>
        <w:t>страхованию</w:t>
      </w:r>
      <w:r>
        <w:rPr>
          <w:color w:val="171717"/>
          <w:spacing w:val="4"/>
          <w:sz w:val="20"/>
        </w:rPr>
        <w:t xml:space="preserve"> </w:t>
      </w:r>
      <w:r>
        <w:rPr>
          <w:color w:val="171717"/>
          <w:spacing w:val="-6"/>
          <w:sz w:val="20"/>
        </w:rPr>
        <w:t>Предмета</w:t>
      </w:r>
      <w:r>
        <w:rPr>
          <w:color w:val="171717"/>
          <w:spacing w:val="8"/>
          <w:sz w:val="20"/>
        </w:rPr>
        <w:t xml:space="preserve"> </w:t>
      </w:r>
      <w:r>
        <w:rPr>
          <w:color w:val="171717"/>
          <w:spacing w:val="-6"/>
          <w:sz w:val="20"/>
        </w:rPr>
        <w:t>лизинга;</w:t>
      </w:r>
    </w:p>
    <w:p w14:paraId="363607BD" w14:textId="77777777" w:rsidR="000000E8" w:rsidRDefault="00755588">
      <w:pPr>
        <w:pStyle w:val="a4"/>
        <w:numPr>
          <w:ilvl w:val="0"/>
          <w:numId w:val="3"/>
        </w:numPr>
        <w:tabs>
          <w:tab w:val="left" w:pos="1131"/>
        </w:tabs>
        <w:spacing w:line="228" w:lineRule="exact"/>
        <w:ind w:left="1131" w:hanging="282"/>
        <w:jc w:val="both"/>
        <w:rPr>
          <w:sz w:val="20"/>
        </w:rPr>
      </w:pPr>
      <w:r>
        <w:rPr>
          <w:color w:val="171717"/>
          <w:spacing w:val="-6"/>
          <w:sz w:val="20"/>
        </w:rPr>
        <w:t>передаче Предмета</w:t>
      </w:r>
      <w:r>
        <w:rPr>
          <w:color w:val="171717"/>
          <w:spacing w:val="4"/>
          <w:sz w:val="20"/>
        </w:rPr>
        <w:t xml:space="preserve"> </w:t>
      </w:r>
      <w:r>
        <w:rPr>
          <w:color w:val="171717"/>
          <w:spacing w:val="-6"/>
          <w:sz w:val="20"/>
        </w:rPr>
        <w:t>лизинга</w:t>
      </w:r>
      <w:r>
        <w:rPr>
          <w:color w:val="171717"/>
          <w:spacing w:val="3"/>
          <w:sz w:val="20"/>
        </w:rPr>
        <w:t xml:space="preserve"> </w:t>
      </w:r>
      <w:r>
        <w:rPr>
          <w:color w:val="171717"/>
          <w:spacing w:val="-6"/>
          <w:sz w:val="20"/>
        </w:rPr>
        <w:t>в</w:t>
      </w:r>
      <w:r>
        <w:rPr>
          <w:color w:val="171717"/>
          <w:spacing w:val="2"/>
          <w:sz w:val="20"/>
        </w:rPr>
        <w:t xml:space="preserve"> </w:t>
      </w:r>
      <w:r>
        <w:rPr>
          <w:color w:val="171717"/>
          <w:spacing w:val="-6"/>
          <w:sz w:val="20"/>
        </w:rPr>
        <w:t>субаренду/</w:t>
      </w:r>
      <w:proofErr w:type="spellStart"/>
      <w:r>
        <w:rPr>
          <w:color w:val="171717"/>
          <w:spacing w:val="-6"/>
          <w:sz w:val="20"/>
        </w:rPr>
        <w:t>сублизинг</w:t>
      </w:r>
      <w:proofErr w:type="spellEnd"/>
      <w:r>
        <w:rPr>
          <w:color w:val="171717"/>
          <w:spacing w:val="-6"/>
          <w:sz w:val="20"/>
        </w:rPr>
        <w:t>,</w:t>
      </w:r>
      <w:r>
        <w:rPr>
          <w:color w:val="171717"/>
          <w:spacing w:val="4"/>
          <w:sz w:val="20"/>
        </w:rPr>
        <w:t xml:space="preserve"> </w:t>
      </w:r>
      <w:r>
        <w:rPr>
          <w:color w:val="171717"/>
          <w:spacing w:val="-6"/>
          <w:sz w:val="20"/>
        </w:rPr>
        <w:t>иных</w:t>
      </w:r>
      <w:r>
        <w:rPr>
          <w:color w:val="171717"/>
          <w:spacing w:val="7"/>
          <w:sz w:val="20"/>
        </w:rPr>
        <w:t xml:space="preserve"> </w:t>
      </w:r>
      <w:r>
        <w:rPr>
          <w:color w:val="171717"/>
          <w:spacing w:val="-6"/>
          <w:sz w:val="20"/>
        </w:rPr>
        <w:t>нарушений</w:t>
      </w:r>
      <w:r>
        <w:rPr>
          <w:color w:val="171717"/>
          <w:spacing w:val="-2"/>
          <w:sz w:val="20"/>
        </w:rPr>
        <w:t xml:space="preserve"> </w:t>
      </w:r>
      <w:r>
        <w:rPr>
          <w:color w:val="171717"/>
          <w:spacing w:val="-6"/>
          <w:sz w:val="20"/>
        </w:rPr>
        <w:t>п.</w:t>
      </w:r>
      <w:r>
        <w:rPr>
          <w:color w:val="171717"/>
          <w:spacing w:val="4"/>
          <w:sz w:val="20"/>
        </w:rPr>
        <w:t xml:space="preserve"> </w:t>
      </w:r>
      <w:r>
        <w:rPr>
          <w:color w:val="171717"/>
          <w:spacing w:val="-6"/>
          <w:sz w:val="20"/>
        </w:rPr>
        <w:t>6.2.4</w:t>
      </w:r>
      <w:r>
        <w:rPr>
          <w:color w:val="171717"/>
          <w:spacing w:val="2"/>
          <w:sz w:val="20"/>
        </w:rPr>
        <w:t xml:space="preserve"> </w:t>
      </w:r>
      <w:r>
        <w:rPr>
          <w:color w:val="171717"/>
          <w:spacing w:val="-6"/>
          <w:sz w:val="20"/>
        </w:rPr>
        <w:t>Условий;</w:t>
      </w:r>
    </w:p>
    <w:p w14:paraId="51D39BC6" w14:textId="77777777" w:rsidR="000000E8" w:rsidRDefault="00755588">
      <w:pPr>
        <w:pStyle w:val="a4"/>
        <w:numPr>
          <w:ilvl w:val="0"/>
          <w:numId w:val="3"/>
        </w:numPr>
        <w:tabs>
          <w:tab w:val="left" w:pos="1131"/>
        </w:tabs>
        <w:spacing w:before="1"/>
        <w:ind w:left="1131" w:hanging="282"/>
        <w:jc w:val="both"/>
        <w:rPr>
          <w:sz w:val="20"/>
        </w:rPr>
      </w:pPr>
      <w:r>
        <w:rPr>
          <w:color w:val="171717"/>
          <w:spacing w:val="-6"/>
          <w:sz w:val="20"/>
        </w:rPr>
        <w:t>в</w:t>
      </w:r>
      <w:r>
        <w:rPr>
          <w:color w:val="171717"/>
          <w:spacing w:val="-2"/>
          <w:sz w:val="20"/>
        </w:rPr>
        <w:t xml:space="preserve"> </w:t>
      </w:r>
      <w:r>
        <w:rPr>
          <w:color w:val="171717"/>
          <w:spacing w:val="-6"/>
          <w:sz w:val="20"/>
        </w:rPr>
        <w:t>иных</w:t>
      </w:r>
      <w:r>
        <w:rPr>
          <w:color w:val="171717"/>
          <w:spacing w:val="1"/>
          <w:sz w:val="20"/>
        </w:rPr>
        <w:t xml:space="preserve"> </w:t>
      </w:r>
      <w:r>
        <w:rPr>
          <w:color w:val="171717"/>
          <w:spacing w:val="-6"/>
          <w:sz w:val="20"/>
        </w:rPr>
        <w:t>случаях,</w:t>
      </w:r>
      <w:r>
        <w:rPr>
          <w:color w:val="171717"/>
          <w:spacing w:val="4"/>
          <w:sz w:val="20"/>
        </w:rPr>
        <w:t xml:space="preserve"> </w:t>
      </w:r>
      <w:r>
        <w:rPr>
          <w:color w:val="171717"/>
          <w:spacing w:val="-6"/>
          <w:sz w:val="20"/>
        </w:rPr>
        <w:t>предусмотренных</w:t>
      </w:r>
      <w:r>
        <w:rPr>
          <w:color w:val="171717"/>
          <w:spacing w:val="1"/>
          <w:sz w:val="20"/>
        </w:rPr>
        <w:t xml:space="preserve"> </w:t>
      </w:r>
      <w:r>
        <w:rPr>
          <w:color w:val="171717"/>
          <w:spacing w:val="-6"/>
          <w:sz w:val="20"/>
        </w:rPr>
        <w:t>законодательством</w:t>
      </w:r>
      <w:r>
        <w:rPr>
          <w:color w:val="171717"/>
          <w:spacing w:val="4"/>
          <w:sz w:val="20"/>
        </w:rPr>
        <w:t xml:space="preserve"> </w:t>
      </w:r>
      <w:r>
        <w:rPr>
          <w:color w:val="171717"/>
          <w:spacing w:val="-6"/>
          <w:sz w:val="20"/>
        </w:rPr>
        <w:t>и</w:t>
      </w:r>
      <w:r>
        <w:rPr>
          <w:color w:val="171717"/>
          <w:spacing w:val="-2"/>
          <w:sz w:val="20"/>
        </w:rPr>
        <w:t xml:space="preserve"> </w:t>
      </w:r>
      <w:r>
        <w:rPr>
          <w:color w:val="171717"/>
          <w:spacing w:val="-6"/>
          <w:sz w:val="20"/>
        </w:rPr>
        <w:t>Договором</w:t>
      </w:r>
      <w:r>
        <w:rPr>
          <w:color w:val="171717"/>
          <w:spacing w:val="3"/>
          <w:sz w:val="20"/>
        </w:rPr>
        <w:t xml:space="preserve"> </w:t>
      </w:r>
      <w:r>
        <w:rPr>
          <w:color w:val="171717"/>
          <w:spacing w:val="-6"/>
          <w:sz w:val="20"/>
        </w:rPr>
        <w:t>лизинга,</w:t>
      </w:r>
      <w:r>
        <w:rPr>
          <w:color w:val="171717"/>
          <w:spacing w:val="3"/>
          <w:sz w:val="20"/>
        </w:rPr>
        <w:t xml:space="preserve"> </w:t>
      </w:r>
      <w:r>
        <w:rPr>
          <w:color w:val="171717"/>
          <w:spacing w:val="-6"/>
          <w:sz w:val="20"/>
        </w:rPr>
        <w:t>в</w:t>
      </w:r>
      <w:r>
        <w:rPr>
          <w:color w:val="171717"/>
          <w:spacing w:val="1"/>
          <w:sz w:val="20"/>
        </w:rPr>
        <w:t xml:space="preserve"> </w:t>
      </w:r>
      <w:r>
        <w:rPr>
          <w:color w:val="171717"/>
          <w:spacing w:val="-6"/>
          <w:sz w:val="20"/>
        </w:rPr>
        <w:t>т.ч.</w:t>
      </w:r>
      <w:r>
        <w:rPr>
          <w:color w:val="171717"/>
          <w:spacing w:val="4"/>
          <w:sz w:val="20"/>
        </w:rPr>
        <w:t xml:space="preserve"> </w:t>
      </w:r>
      <w:r>
        <w:rPr>
          <w:color w:val="171717"/>
          <w:spacing w:val="-6"/>
          <w:sz w:val="20"/>
        </w:rPr>
        <w:t>Условиями.</w:t>
      </w:r>
    </w:p>
    <w:p w14:paraId="3E0BEB06" w14:textId="77777777" w:rsidR="000000E8" w:rsidRDefault="00755588">
      <w:pPr>
        <w:pStyle w:val="a3"/>
        <w:ind w:right="135"/>
      </w:pPr>
      <w:r>
        <w:rPr>
          <w:color w:val="171717"/>
          <w:spacing w:val="-2"/>
        </w:rPr>
        <w:t>Договор</w:t>
      </w:r>
      <w:r>
        <w:rPr>
          <w:color w:val="171717"/>
          <w:spacing w:val="-13"/>
        </w:rPr>
        <w:t xml:space="preserve"> </w:t>
      </w:r>
      <w:r>
        <w:rPr>
          <w:color w:val="171717"/>
          <w:spacing w:val="-2"/>
        </w:rPr>
        <w:t>лизинга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будет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считаться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расторгнутым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с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даты,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указанной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в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уведомлении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Лизингодателя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об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 xml:space="preserve">одностороннем </w:t>
      </w:r>
      <w:r>
        <w:rPr>
          <w:color w:val="171717"/>
        </w:rPr>
        <w:t>отказе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от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исполнения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 xml:space="preserve">Договора лизинга. </w:t>
      </w:r>
      <w:r>
        <w:rPr>
          <w:color w:val="1A1A1A"/>
        </w:rPr>
        <w:t xml:space="preserve">При </w:t>
      </w:r>
      <w:r>
        <w:rPr>
          <w:color w:val="202020"/>
        </w:rPr>
        <w:t xml:space="preserve">этом </w:t>
      </w:r>
      <w:r>
        <w:rPr>
          <w:color w:val="111111"/>
        </w:rPr>
        <w:t xml:space="preserve">ранее </w:t>
      </w:r>
      <w:r>
        <w:rPr>
          <w:color w:val="0C0C0C"/>
        </w:rPr>
        <w:t xml:space="preserve">уплаченные </w:t>
      </w:r>
      <w:r>
        <w:rPr>
          <w:color w:val="111111"/>
        </w:rPr>
        <w:t xml:space="preserve">Лизинговые </w:t>
      </w:r>
      <w:r>
        <w:rPr>
          <w:color w:val="171717"/>
        </w:rPr>
        <w:t xml:space="preserve">платежи, </w:t>
      </w:r>
      <w:r>
        <w:rPr>
          <w:color w:val="252525"/>
        </w:rPr>
        <w:t xml:space="preserve">в </w:t>
      </w:r>
      <w:r>
        <w:rPr>
          <w:color w:val="282828"/>
        </w:rPr>
        <w:t xml:space="preserve">том </w:t>
      </w:r>
      <w:r>
        <w:rPr>
          <w:color w:val="161616"/>
        </w:rPr>
        <w:t>числе</w:t>
      </w:r>
      <w:r>
        <w:rPr>
          <w:color w:val="161616"/>
          <w:spacing w:val="-6"/>
        </w:rPr>
        <w:t xml:space="preserve"> </w:t>
      </w:r>
      <w:r>
        <w:rPr>
          <w:color w:val="111111"/>
        </w:rPr>
        <w:t xml:space="preserve">уплаченные </w:t>
      </w:r>
      <w:r>
        <w:rPr>
          <w:color w:val="151515"/>
        </w:rPr>
        <w:t xml:space="preserve">в </w:t>
      </w:r>
      <w:r>
        <w:rPr>
          <w:color w:val="121212"/>
        </w:rPr>
        <w:t>качестве</w:t>
      </w:r>
      <w:r>
        <w:rPr>
          <w:color w:val="121212"/>
          <w:spacing w:val="-10"/>
        </w:rPr>
        <w:t xml:space="preserve"> </w:t>
      </w:r>
      <w:r>
        <w:rPr>
          <w:color w:val="1A1A1A"/>
          <w:position w:val="1"/>
        </w:rPr>
        <w:t>Аванса,</w:t>
      </w:r>
      <w:r>
        <w:rPr>
          <w:color w:val="1A1A1A"/>
          <w:spacing w:val="-5"/>
          <w:position w:val="1"/>
        </w:rPr>
        <w:t xml:space="preserve"> </w:t>
      </w:r>
      <w:r>
        <w:rPr>
          <w:color w:val="161616"/>
          <w:position w:val="1"/>
        </w:rPr>
        <w:t>Лизингополучателю</w:t>
      </w:r>
      <w:r>
        <w:rPr>
          <w:color w:val="161616"/>
          <w:spacing w:val="-18"/>
          <w:position w:val="1"/>
        </w:rPr>
        <w:t xml:space="preserve"> </w:t>
      </w:r>
      <w:r>
        <w:rPr>
          <w:color w:val="202020"/>
          <w:position w:val="1"/>
        </w:rPr>
        <w:t>не</w:t>
      </w:r>
      <w:r>
        <w:rPr>
          <w:color w:val="202020"/>
          <w:spacing w:val="-10"/>
          <w:position w:val="1"/>
        </w:rPr>
        <w:t xml:space="preserve"> </w:t>
      </w:r>
      <w:r>
        <w:rPr>
          <w:color w:val="111111"/>
        </w:rPr>
        <w:t>возвращаются.</w:t>
      </w:r>
    </w:p>
    <w:p w14:paraId="6A4414D4" w14:textId="77777777" w:rsidR="000000E8" w:rsidRDefault="00755588">
      <w:pPr>
        <w:pStyle w:val="a3"/>
        <w:spacing w:before="2"/>
        <w:ind w:right="132"/>
      </w:pPr>
      <w:r>
        <w:rPr>
          <w:color w:val="171717"/>
        </w:rPr>
        <w:t>При одностороннем отказе Лизингодателя от исполнения Договора лизинга Лизингодатель вправе потребовать досрочного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возврата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Предмета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лизинга,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который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должен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быть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осуществлен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срок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место,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указанные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Лизингодателем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 xml:space="preserve">в </w:t>
      </w:r>
      <w:r>
        <w:rPr>
          <w:color w:val="171717"/>
          <w:spacing w:val="-2"/>
        </w:rPr>
        <w:t>уведомлении об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2"/>
        </w:rPr>
        <w:t>одностороннем отказе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2"/>
        </w:rPr>
        <w:t>от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2"/>
        </w:rPr>
        <w:t>исполнения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2"/>
        </w:rPr>
        <w:t>Договора лизинга, и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2"/>
        </w:rPr>
        <w:t>взыскать</w:t>
      </w:r>
      <w:r>
        <w:rPr>
          <w:color w:val="171717"/>
          <w:spacing w:val="-4"/>
        </w:rPr>
        <w:t xml:space="preserve"> </w:t>
      </w:r>
      <w:r>
        <w:rPr>
          <w:color w:val="171717"/>
          <w:spacing w:val="-2"/>
        </w:rPr>
        <w:t>с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2"/>
        </w:rPr>
        <w:t>Лизингополучателя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2"/>
        </w:rPr>
        <w:t>разницу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между размером</w:t>
      </w:r>
      <w:r>
        <w:rPr>
          <w:color w:val="171717"/>
          <w:spacing w:val="-3"/>
        </w:rPr>
        <w:t xml:space="preserve"> </w:t>
      </w:r>
      <w:r>
        <w:rPr>
          <w:color w:val="171717"/>
          <w:spacing w:val="-2"/>
        </w:rPr>
        <w:t>фактической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>задолженности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>Лизингополучателя перед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2"/>
        </w:rPr>
        <w:t>Лизингодателем</w:t>
      </w:r>
      <w:r>
        <w:rPr>
          <w:color w:val="171717"/>
          <w:spacing w:val="-3"/>
        </w:rPr>
        <w:t xml:space="preserve"> </w:t>
      </w:r>
      <w:r>
        <w:rPr>
          <w:color w:val="171717"/>
          <w:spacing w:val="-2"/>
        </w:rPr>
        <w:t>(Остаток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2"/>
        </w:rPr>
        <w:t>стоимости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>Предмета</w:t>
      </w:r>
      <w:r>
        <w:rPr>
          <w:color w:val="171717"/>
          <w:spacing w:val="-3"/>
        </w:rPr>
        <w:t xml:space="preserve"> </w:t>
      </w:r>
      <w:r>
        <w:rPr>
          <w:color w:val="171717"/>
          <w:spacing w:val="-2"/>
        </w:rPr>
        <w:t>лизинга,</w:t>
      </w:r>
    </w:p>
    <w:p w14:paraId="50DFE613" w14:textId="77777777" w:rsidR="000000E8" w:rsidRDefault="000000E8">
      <w:pPr>
        <w:pStyle w:val="a3"/>
        <w:sectPr w:rsidR="000000E8">
          <w:pgSz w:w="11910" w:h="16840"/>
          <w:pgMar w:top="1040" w:right="425" w:bottom="280" w:left="850" w:header="569" w:footer="0" w:gutter="0"/>
          <w:cols w:space="720"/>
        </w:sectPr>
      </w:pPr>
    </w:p>
    <w:p w14:paraId="388A57AC" w14:textId="77777777" w:rsidR="000000E8" w:rsidRDefault="00755588">
      <w:pPr>
        <w:pStyle w:val="a3"/>
        <w:spacing w:before="83"/>
        <w:ind w:right="137" w:firstLine="0"/>
      </w:pPr>
      <w:r>
        <w:rPr>
          <w:color w:val="171717"/>
          <w:spacing w:val="-2"/>
        </w:rPr>
        <w:lastRenderedPageBreak/>
        <w:t>неуплаченное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вознаграждение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Лизингодателя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и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иные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понесенные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ним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2"/>
        </w:rPr>
        <w:t>расходы,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2"/>
        </w:rPr>
        <w:t>связанные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с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2"/>
        </w:rPr>
        <w:t>ненадлежащим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2"/>
        </w:rPr>
        <w:t>исполнением условий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Договора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лизинга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Лизингополучателем)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и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суммой,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полученной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от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реализации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возвращенного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Предмета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лизинга.</w:t>
      </w:r>
    </w:p>
    <w:p w14:paraId="2E52231F" w14:textId="77777777" w:rsidR="000000E8" w:rsidRDefault="00755588">
      <w:pPr>
        <w:pStyle w:val="a3"/>
        <w:ind w:right="140"/>
      </w:pPr>
      <w:r>
        <w:rPr>
          <w:color w:val="171717"/>
        </w:rPr>
        <w:t>Возврат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Предмета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лизинга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>осуществляется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по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соответствующему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акту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приема-передачи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по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адресу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условиях, указанных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Лизингодателем.</w:t>
      </w:r>
    </w:p>
    <w:p w14:paraId="201A3A99" w14:textId="77777777" w:rsidR="000000E8" w:rsidRDefault="00755588">
      <w:pPr>
        <w:pStyle w:val="a3"/>
        <w:spacing w:before="1"/>
        <w:ind w:right="131"/>
      </w:pPr>
      <w:r>
        <w:rPr>
          <w:color w:val="171717"/>
          <w:spacing w:val="-2"/>
        </w:rPr>
        <w:t>С</w:t>
      </w:r>
      <w:r>
        <w:rPr>
          <w:color w:val="171717"/>
          <w:spacing w:val="-3"/>
        </w:rPr>
        <w:t xml:space="preserve"> </w:t>
      </w:r>
      <w:r>
        <w:rPr>
          <w:color w:val="171717"/>
          <w:spacing w:val="-2"/>
        </w:rPr>
        <w:t>даты</w:t>
      </w:r>
      <w:r>
        <w:rPr>
          <w:color w:val="171717"/>
          <w:spacing w:val="-3"/>
        </w:rPr>
        <w:t xml:space="preserve"> </w:t>
      </w:r>
      <w:r>
        <w:rPr>
          <w:color w:val="171717"/>
          <w:spacing w:val="-2"/>
        </w:rPr>
        <w:t>расторжения</w:t>
      </w:r>
      <w:r>
        <w:rPr>
          <w:color w:val="171717"/>
          <w:spacing w:val="-4"/>
        </w:rPr>
        <w:t xml:space="preserve"> </w:t>
      </w:r>
      <w:r>
        <w:rPr>
          <w:color w:val="171717"/>
          <w:spacing w:val="-2"/>
        </w:rPr>
        <w:t>Договора лизинга и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2"/>
        </w:rPr>
        <w:t>до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даты</w:t>
      </w:r>
      <w:r>
        <w:rPr>
          <w:color w:val="171717"/>
          <w:spacing w:val="-4"/>
        </w:rPr>
        <w:t xml:space="preserve"> </w:t>
      </w:r>
      <w:r>
        <w:rPr>
          <w:color w:val="171717"/>
          <w:spacing w:val="-2"/>
        </w:rPr>
        <w:t>фактического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возврата Предмета лизинга Лизингодателю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2"/>
        </w:rPr>
        <w:t>по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 xml:space="preserve">акту </w:t>
      </w:r>
      <w:r>
        <w:rPr>
          <w:color w:val="171717"/>
        </w:rPr>
        <w:t>приема-передачи (возврата), Лизингополучатель обязуется уплатить Лизинговые платежи за пользование Предметом лизинга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согласно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Графику</w:t>
      </w:r>
      <w:r>
        <w:rPr>
          <w:color w:val="171717"/>
          <w:spacing w:val="-17"/>
        </w:rPr>
        <w:t xml:space="preserve"> </w:t>
      </w:r>
      <w:r>
        <w:rPr>
          <w:color w:val="171717"/>
        </w:rPr>
        <w:t>лизинговых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платежей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полном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объеме.</w:t>
      </w:r>
    </w:p>
    <w:p w14:paraId="2946CD5C" w14:textId="77777777" w:rsidR="000000E8" w:rsidRDefault="00755588">
      <w:pPr>
        <w:pStyle w:val="a3"/>
        <w:spacing w:before="2"/>
        <w:ind w:right="127"/>
      </w:pPr>
      <w:r>
        <w:rPr>
          <w:noProof/>
        </w:rPr>
        <mc:AlternateContent>
          <mc:Choice Requires="wps">
            <w:drawing>
              <wp:anchor distT="0" distB="0" distL="0" distR="0" simplePos="0" relativeHeight="487411712" behindDoc="1" locked="0" layoutInCell="1" allowOverlap="1" wp14:anchorId="695DF2F8" wp14:editId="543EFE31">
                <wp:simplePos x="0" y="0"/>
                <wp:positionH relativeFrom="page">
                  <wp:posOffset>3413759</wp:posOffset>
                </wp:positionH>
                <wp:positionV relativeFrom="paragraph">
                  <wp:posOffset>404612</wp:posOffset>
                </wp:positionV>
                <wp:extent cx="889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0">
                              <a:moveTo>
                                <a:pt x="0" y="0"/>
                              </a:moveTo>
                              <a:lnTo>
                                <a:pt x="8890" y="0"/>
                              </a:lnTo>
                            </a:path>
                          </a:pathLst>
                        </a:custGeom>
                        <a:ln w="8889">
                          <a:solidFill>
                            <a:srgbClr val="E0E0E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67E553" id="Graphic 2" o:spid="_x0000_s1026" style="position:absolute;margin-left:268.8pt;margin-top:31.85pt;width:.7pt;height:.1pt;z-index:-1590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" path="m,l8890,e" filled="f" strokecolor="#e0e0e0" strokeweight=".24692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0FAA7F70" wp14:editId="1AE792CD">
                <wp:simplePos x="0" y="0"/>
                <wp:positionH relativeFrom="page">
                  <wp:posOffset>420369</wp:posOffset>
                </wp:positionH>
                <wp:positionV relativeFrom="paragraph">
                  <wp:posOffset>873243</wp:posOffset>
                </wp:positionV>
                <wp:extent cx="9525" cy="1841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25" cy="18415"/>
                          <a:chOff x="0" y="0"/>
                          <a:chExt cx="9525" cy="1841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4444"/>
                            <a:ext cx="88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>
                                <a:moveTo>
                                  <a:pt x="0" y="0"/>
                                </a:moveTo>
                                <a:lnTo>
                                  <a:pt x="8889" y="0"/>
                                </a:lnTo>
                              </a:path>
                            </a:pathLst>
                          </a:custGeom>
                          <a:ln w="8889">
                            <a:solidFill>
                              <a:srgbClr val="EEEEE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175" y="16826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DFDFD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4721E8" id="Group 3" o:spid="_x0000_s1026" style="position:absolute;margin-left:33.1pt;margin-top:68.75pt;width:.75pt;height:1.45pt;z-index:15731200;mso-wrap-distance-left:0;mso-wrap-distance-right:0;mso-position-horizontal-relative:page" coordsize="952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">
                <v:shape id="Graphic 4" o:spid="_x0000_s1027" style="position:absolute;top:4444;width:8890;height:1270;visibility:visible;mso-wrap-style:square;v-text-anchor:top" coordsize="88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" path="m,l8889,e" filled="f" strokecolor="#eee" strokeweight=".24692mm">
                  <v:path arrowok="t"/>
                </v:shape>
                <v:shape id="Graphic 5" o:spid="_x0000_s1028" style="position:absolute;left:3175;top:16826;width:6350;height:1270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" path="m,l6350,e" filled="f" strokecolor="#dfdfdf" strokeweight=".25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71717"/>
          <w:spacing w:val="-2"/>
        </w:rPr>
        <w:t>В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случае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внесудебного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(договорного)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прекращения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Договора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лизинга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(при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фактическом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наличии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Предмета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 xml:space="preserve">лизинга </w:t>
      </w:r>
      <w:r>
        <w:rPr>
          <w:color w:val="171717"/>
        </w:rPr>
        <w:t>у Лизингодателя) и отказе Лизингополучателя от подписания соответствующего акта приема-передачи (возврата), Лизингодателем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составляется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односторонний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акт</w:t>
      </w:r>
      <w:r>
        <w:rPr>
          <w:color w:val="171717"/>
          <w:spacing w:val="40"/>
        </w:rPr>
        <w:t xml:space="preserve"> </w:t>
      </w:r>
      <w:r>
        <w:rPr>
          <w:color w:val="171717"/>
        </w:rPr>
        <w:t>приема-передачи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(возврата)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Предмета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лизинга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(с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указанием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отказ Лизингополучателя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от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подписания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акта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фактическое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>наличие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Предмета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лизинга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у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Лизингодателя),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который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 xml:space="preserve">является основанием для свободного распоряжения Лизингодателем Предметом лизинга и последующей государственной </w:t>
      </w:r>
      <w:r>
        <w:rPr>
          <w:color w:val="171717"/>
          <w:spacing w:val="-2"/>
        </w:rPr>
        <w:t>регистрации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(при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необходимости)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соответствующих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изменений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в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правоустанавливающие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документы.</w:t>
      </w:r>
    </w:p>
    <w:p w14:paraId="1C410ABB" w14:textId="77777777" w:rsidR="000000E8" w:rsidRDefault="00755588">
      <w:pPr>
        <w:pStyle w:val="a3"/>
        <w:ind w:right="130"/>
      </w:pPr>
      <w:r>
        <w:rPr>
          <w:noProof/>
        </w:rPr>
        <mc:AlternateContent>
          <mc:Choice Requires="wps">
            <w:drawing>
              <wp:anchor distT="0" distB="0" distL="0" distR="0" simplePos="0" relativeHeight="487412224" behindDoc="1" locked="0" layoutInCell="1" allowOverlap="1" wp14:anchorId="40F79545" wp14:editId="752646E3">
                <wp:simplePos x="0" y="0"/>
                <wp:positionH relativeFrom="page">
                  <wp:posOffset>4430395</wp:posOffset>
                </wp:positionH>
                <wp:positionV relativeFrom="paragraph">
                  <wp:posOffset>839026</wp:posOffset>
                </wp:positionV>
                <wp:extent cx="1270" cy="952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525">
                              <a:moveTo>
                                <a:pt x="0" y="952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E0E0E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86AA9B" id="Graphic 6" o:spid="_x0000_s1026" style="position:absolute;margin-left:348.85pt;margin-top:66.05pt;width:.1pt;height:.75pt;z-index:-15904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" path="m,9525l,e" filled="f" strokecolor="#e0e0e0" strokeweight=".7pt">
                <v:path arrowok="t"/>
                <w10:wrap anchorx="page"/>
              </v:shape>
            </w:pict>
          </mc:Fallback>
        </mc:AlternateContent>
      </w:r>
      <w:r>
        <w:rPr>
          <w:color w:val="171717"/>
        </w:rPr>
        <w:t>Любое имущество, которое оставлено Лизингополучателем в автомобиле, являющемся Предметом лизинга, по истечении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сроков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>возврата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Предмета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>лизинга,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признается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оставленным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>для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целей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вывоза,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реализации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и/или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 xml:space="preserve">утилизации Лизингодателем, действующим за счет Лизингополучателя, без обязательства со стороны Лизингодателя выплачивать Лизингополучателю какие-либо компенсации за имущество, вывезенное из автомобиля по истечении срока возврата Предмета лизинга. Лизингодатель имеет право, но не обязан, хранить имущество, оставленное Лизингополучателем в </w:t>
      </w:r>
      <w:r>
        <w:rPr>
          <w:color w:val="171717"/>
          <w:spacing w:val="-2"/>
        </w:rPr>
        <w:t>автомобиле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неограниченное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время,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2"/>
        </w:rPr>
        <w:t>при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этом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2"/>
        </w:rPr>
        <w:t>Лизингодатель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не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2"/>
        </w:rPr>
        <w:t>несет</w:t>
      </w:r>
      <w:r>
        <w:rPr>
          <w:color w:val="171717"/>
          <w:spacing w:val="7"/>
        </w:rPr>
        <w:t xml:space="preserve"> </w:t>
      </w:r>
      <w:r>
        <w:rPr>
          <w:color w:val="171717"/>
          <w:spacing w:val="-2"/>
        </w:rPr>
        <w:t>никакой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2"/>
        </w:rPr>
        <w:t>ответственности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за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2"/>
        </w:rPr>
        <w:t>сохранность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имущества Лизингополучателя.</w:t>
      </w:r>
    </w:p>
    <w:p w14:paraId="06456647" w14:textId="77777777" w:rsidR="000000E8" w:rsidRDefault="00755588">
      <w:pPr>
        <w:pStyle w:val="a3"/>
        <w:ind w:right="130"/>
      </w:pPr>
      <w:r>
        <w:rPr>
          <w:color w:val="171717"/>
        </w:rPr>
        <w:t>В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случае,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когда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Лизингополучатель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уклоняется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от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возврата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Предмета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лизинга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Лизингодателю,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последний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 xml:space="preserve">вправе, </w:t>
      </w:r>
      <w:r>
        <w:rPr>
          <w:color w:val="171717"/>
          <w:spacing w:val="-2"/>
        </w:rPr>
        <w:t>реализуя</w:t>
      </w:r>
      <w:r>
        <w:rPr>
          <w:color w:val="171717"/>
          <w:spacing w:val="-3"/>
        </w:rPr>
        <w:t xml:space="preserve"> </w:t>
      </w:r>
      <w:r>
        <w:rPr>
          <w:color w:val="171717"/>
          <w:spacing w:val="-2"/>
        </w:rPr>
        <w:t>свое</w:t>
      </w:r>
      <w:r>
        <w:rPr>
          <w:color w:val="171717"/>
          <w:spacing w:val="-4"/>
        </w:rPr>
        <w:t xml:space="preserve"> </w:t>
      </w:r>
      <w:r>
        <w:rPr>
          <w:color w:val="171717"/>
          <w:spacing w:val="-2"/>
        </w:rPr>
        <w:t>право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>на возврат</w:t>
      </w:r>
      <w:r>
        <w:rPr>
          <w:color w:val="171717"/>
          <w:spacing w:val="-3"/>
        </w:rPr>
        <w:t xml:space="preserve"> </w:t>
      </w:r>
      <w:r>
        <w:rPr>
          <w:color w:val="171717"/>
          <w:spacing w:val="-2"/>
        </w:rPr>
        <w:t>Предмета лизинга, предусмотренное</w:t>
      </w:r>
      <w:r>
        <w:rPr>
          <w:color w:val="171717"/>
          <w:spacing w:val="-4"/>
        </w:rPr>
        <w:t xml:space="preserve"> </w:t>
      </w:r>
      <w:r>
        <w:rPr>
          <w:color w:val="171717"/>
          <w:spacing w:val="-2"/>
        </w:rPr>
        <w:t>Договором лизинга, самостоятельно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 xml:space="preserve">изъять Предмет </w:t>
      </w:r>
      <w:r>
        <w:rPr>
          <w:color w:val="171717"/>
        </w:rPr>
        <w:t>лизинга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>(в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том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>числе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привлекая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третьих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лиц),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>оформив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такое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изъятие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односторонним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>актом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>приема-передачи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 xml:space="preserve">(возврата) </w:t>
      </w:r>
      <w:r>
        <w:rPr>
          <w:color w:val="171717"/>
          <w:spacing w:val="-2"/>
        </w:rPr>
        <w:t>Предмета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лизинга,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с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указанием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в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нем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отметки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об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отказе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(уклонении)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2"/>
        </w:rPr>
        <w:t>Лизингополучателя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>от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подписания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акта.</w:t>
      </w:r>
    </w:p>
    <w:p w14:paraId="2F716A11" w14:textId="77777777" w:rsidR="000000E8" w:rsidRDefault="00755588">
      <w:pPr>
        <w:pStyle w:val="a3"/>
        <w:ind w:right="135"/>
      </w:pPr>
      <w:r>
        <w:rPr>
          <w:color w:val="171717"/>
          <w:spacing w:val="-4"/>
        </w:rPr>
        <w:t>Лизингополучатель обязуется не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4"/>
        </w:rPr>
        <w:t>позднее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4"/>
        </w:rPr>
        <w:t>трех рабочих дней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4"/>
        </w:rPr>
        <w:t>со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4"/>
        </w:rPr>
        <w:t xml:space="preserve">дня получения требования Лизингодателя возместить </w:t>
      </w:r>
      <w:r>
        <w:rPr>
          <w:color w:val="171717"/>
        </w:rPr>
        <w:t xml:space="preserve">Лизингодателю понесенные последним расходы по возврату Предмета лизинга (расходы на эвакуатор, изготовление </w:t>
      </w:r>
      <w:r>
        <w:rPr>
          <w:color w:val="171717"/>
          <w:spacing w:val="-2"/>
        </w:rPr>
        <w:t>дубликата ключа от</w:t>
      </w:r>
      <w:r>
        <w:rPr>
          <w:color w:val="171717"/>
          <w:spacing w:val="-4"/>
        </w:rPr>
        <w:t xml:space="preserve"> </w:t>
      </w:r>
      <w:r>
        <w:rPr>
          <w:color w:val="171717"/>
          <w:spacing w:val="-2"/>
        </w:rPr>
        <w:t>Предмета лизинга, и</w:t>
      </w:r>
      <w:r>
        <w:rPr>
          <w:color w:val="171717"/>
          <w:spacing w:val="-3"/>
        </w:rPr>
        <w:t xml:space="preserve"> </w:t>
      </w:r>
      <w:r>
        <w:rPr>
          <w:color w:val="171717"/>
          <w:spacing w:val="-2"/>
        </w:rPr>
        <w:t>пр.). Лизингополучатель осознает</w:t>
      </w:r>
      <w:r>
        <w:rPr>
          <w:color w:val="171717"/>
          <w:spacing w:val="-4"/>
        </w:rPr>
        <w:t xml:space="preserve"> </w:t>
      </w:r>
      <w:r>
        <w:rPr>
          <w:color w:val="171717"/>
          <w:spacing w:val="-2"/>
        </w:rPr>
        <w:t>и соглашается, что, поскольку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Лизингодатель является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собственником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2"/>
        </w:rPr>
        <w:t>Предмета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2"/>
        </w:rPr>
        <w:t>лизинга,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2"/>
        </w:rPr>
        <w:t>а у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Лизингополучателя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возникло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обязательство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вернуть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Предмет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лизинга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2"/>
        </w:rPr>
        <w:t>и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 xml:space="preserve">не </w:t>
      </w:r>
      <w:r>
        <w:rPr>
          <w:color w:val="171717"/>
          <w:spacing w:val="-4"/>
        </w:rPr>
        <w:t>возвращая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4"/>
        </w:rPr>
        <w:t>Предмет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4"/>
        </w:rPr>
        <w:t>лизинга Лизингополучатель нарушает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4"/>
        </w:rPr>
        <w:t>права Лизингодателя, то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4"/>
        </w:rPr>
        <w:t>односторонние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4"/>
        </w:rPr>
        <w:t>действия</w:t>
      </w:r>
      <w:r>
        <w:rPr>
          <w:color w:val="171717"/>
          <w:spacing w:val="-5"/>
        </w:rPr>
        <w:t xml:space="preserve"> </w:t>
      </w:r>
      <w:r>
        <w:rPr>
          <w:color w:val="171717"/>
          <w:spacing w:val="-4"/>
        </w:rPr>
        <w:t xml:space="preserve">Лизингодателя </w:t>
      </w:r>
      <w:r>
        <w:rPr>
          <w:color w:val="171717"/>
        </w:rPr>
        <w:t>по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возврату</w:t>
      </w:r>
      <w:r>
        <w:rPr>
          <w:color w:val="171717"/>
          <w:spacing w:val="-17"/>
        </w:rPr>
        <w:t xml:space="preserve"> </w:t>
      </w:r>
      <w:r>
        <w:rPr>
          <w:color w:val="171717"/>
        </w:rPr>
        <w:t>Предмета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лизинга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не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являются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самоуправством.</w:t>
      </w:r>
    </w:p>
    <w:p w14:paraId="2CFED176" w14:textId="77777777" w:rsidR="000000E8" w:rsidRDefault="00755588">
      <w:pPr>
        <w:pStyle w:val="a4"/>
        <w:numPr>
          <w:ilvl w:val="4"/>
          <w:numId w:val="5"/>
        </w:numPr>
        <w:tabs>
          <w:tab w:val="left" w:pos="1413"/>
        </w:tabs>
        <w:spacing w:before="3" w:line="237" w:lineRule="auto"/>
        <w:ind w:right="138" w:firstLine="566"/>
        <w:jc w:val="both"/>
        <w:rPr>
          <w:color w:val="171717"/>
          <w:sz w:val="20"/>
        </w:rPr>
      </w:pPr>
      <w:r>
        <w:rPr>
          <w:color w:val="171717"/>
          <w:sz w:val="20"/>
        </w:rPr>
        <w:t>В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случаях,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установленных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п.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7.1.3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Условий,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Лизингодатель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вправе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потребовать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досрочной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уплаты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Остатка стоимости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Предмета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z w:val="20"/>
        </w:rPr>
        <w:t>лизинга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z w:val="20"/>
        </w:rPr>
        <w:t>и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вознаграждения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Лизингодателя,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z w:val="20"/>
        </w:rPr>
        <w:t>начисленного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по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календарный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месяц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(включительно),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z w:val="20"/>
        </w:rPr>
        <w:t xml:space="preserve">в </w:t>
      </w:r>
      <w:r>
        <w:rPr>
          <w:color w:val="171717"/>
          <w:spacing w:val="-2"/>
          <w:sz w:val="20"/>
        </w:rPr>
        <w:t>котором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pacing w:val="-2"/>
          <w:sz w:val="20"/>
        </w:rPr>
        <w:t>Лизингополучатель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в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полном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pacing w:val="-2"/>
          <w:sz w:val="20"/>
        </w:rPr>
        <w:t>объеме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уплатил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Остаток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pacing w:val="-2"/>
          <w:sz w:val="20"/>
        </w:rPr>
        <w:t>стоимости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Предмета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pacing w:val="-2"/>
          <w:sz w:val="20"/>
        </w:rPr>
        <w:t>лизинга.</w:t>
      </w:r>
    </w:p>
    <w:p w14:paraId="46B67A0D" w14:textId="77777777" w:rsidR="000000E8" w:rsidRDefault="00755588">
      <w:pPr>
        <w:pStyle w:val="a3"/>
        <w:spacing w:before="2"/>
        <w:ind w:right="144"/>
      </w:pPr>
      <w:r>
        <w:t>Лизингополучатель обязан исполнить требования Лизингодателя в течение 7 календарных дней с момента получения требования, если иной срок уплаты не указан в требовании.</w:t>
      </w:r>
    </w:p>
    <w:p w14:paraId="61752AEC" w14:textId="77777777" w:rsidR="000000E8" w:rsidRDefault="00755588">
      <w:pPr>
        <w:pStyle w:val="a4"/>
        <w:numPr>
          <w:ilvl w:val="4"/>
          <w:numId w:val="5"/>
        </w:numPr>
        <w:tabs>
          <w:tab w:val="left" w:pos="1413"/>
        </w:tabs>
        <w:spacing w:before="1"/>
        <w:ind w:right="135" w:firstLine="566"/>
        <w:jc w:val="both"/>
        <w:rPr>
          <w:color w:val="171717"/>
          <w:sz w:val="20"/>
        </w:rPr>
      </w:pPr>
      <w:r>
        <w:rPr>
          <w:color w:val="171717"/>
          <w:sz w:val="20"/>
        </w:rPr>
        <w:t>В одностороннем порядке снизить размер применяемых к Лизингополучателю штрафных санкций по Договору</w:t>
      </w:r>
      <w:r>
        <w:rPr>
          <w:color w:val="171717"/>
          <w:spacing w:val="-16"/>
          <w:sz w:val="20"/>
        </w:rPr>
        <w:t xml:space="preserve"> </w:t>
      </w:r>
      <w:r>
        <w:rPr>
          <w:color w:val="171717"/>
          <w:sz w:val="20"/>
        </w:rPr>
        <w:t>лизинга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(вплоть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до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полного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отказа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от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их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применения).</w:t>
      </w:r>
    </w:p>
    <w:p w14:paraId="66FC96A5" w14:textId="77777777" w:rsidR="000000E8" w:rsidRDefault="00755588">
      <w:pPr>
        <w:pStyle w:val="a4"/>
        <w:numPr>
          <w:ilvl w:val="4"/>
          <w:numId w:val="5"/>
        </w:numPr>
        <w:tabs>
          <w:tab w:val="left" w:pos="1414"/>
        </w:tabs>
        <w:spacing w:before="2"/>
        <w:ind w:left="427" w:right="133" w:firstLine="422"/>
        <w:jc w:val="both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587A75F6" wp14:editId="6D0C562D">
                <wp:simplePos x="0" y="0"/>
                <wp:positionH relativeFrom="page">
                  <wp:posOffset>687387</wp:posOffset>
                </wp:positionH>
                <wp:positionV relativeFrom="paragraph">
                  <wp:posOffset>204895</wp:posOffset>
                </wp:positionV>
                <wp:extent cx="1270" cy="635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6350">
                              <a:moveTo>
                                <a:pt x="0" y="635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DADAD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DD1C97" id="Graphic 7" o:spid="_x0000_s1026" style="position:absolute;margin-left:54.1pt;margin-top:16.15pt;width:.1pt;height: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" path="m,6350l,e" filled="f" strokecolor="#dadada" strokeweight=".25pt">
                <v:path arrowok="t"/>
                <w10:wrap anchorx="page"/>
              </v:shape>
            </w:pict>
          </mc:Fallback>
        </mc:AlternateContent>
      </w:r>
      <w:r>
        <w:t>О</w:t>
      </w:r>
      <w:r>
        <w:rPr>
          <w:sz w:val="20"/>
        </w:rPr>
        <w:t>существлять передачу сведений о Лизингополучателе и (или) Договоре лизинга, а также сведений и документов об исполнении Договора лизинга третьим лицам в случаях неисполнения (ненадлежащего исполнения)</w:t>
      </w:r>
    </w:p>
    <w:p w14:paraId="032C1BE6" w14:textId="77777777" w:rsidR="000000E8" w:rsidRDefault="00755588">
      <w:pPr>
        <w:pStyle w:val="a3"/>
        <w:spacing w:before="1"/>
        <w:ind w:right="133" w:firstLine="144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D52E733" wp14:editId="407C43E7">
                <wp:simplePos x="0" y="0"/>
                <wp:positionH relativeFrom="page">
                  <wp:posOffset>688975</wp:posOffset>
                </wp:positionH>
                <wp:positionV relativeFrom="paragraph">
                  <wp:posOffset>59824</wp:posOffset>
                </wp:positionV>
                <wp:extent cx="3175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>
                              <a:moveTo>
                                <a:pt x="0" y="0"/>
                              </a:moveTo>
                              <a:lnTo>
                                <a:pt x="3175" y="0"/>
                              </a:lnTo>
                            </a:path>
                          </a:pathLst>
                        </a:custGeom>
                        <a:ln w="3174">
                          <a:solidFill>
                            <a:srgbClr val="E1E1E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0E5909" id="Graphic 8" o:spid="_x0000_s1026" style="position:absolute;margin-left:54.25pt;margin-top:4.7pt;width:.2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" path="m,l3175,e" filled="f" strokecolor="#e1e1e1" strokeweight=".08817mm">
                <v:path arrowok="t"/>
                <w10:wrap anchorx="page"/>
              </v:shape>
            </w:pict>
          </mc:Fallback>
        </mc:AlternateContent>
      </w:r>
      <w:r>
        <w:t>Лизингополучателем условий Договора лизинга, в том числе для проведения мероприятий по взысканию задолженности, передачи Предмета лизинга и (или) прав по Договору лизинга в залог в качестве обеспечения исполнения обязательств Лизингодателя перед банками (небанковскими кредитно-финансовыми организациями), а также в иных случаях в целях обеспечения надлежащего исполнения обязательств по Договору лизинга, организации производственных и иных процессов, связанных с Договором лизинга.</w:t>
      </w:r>
    </w:p>
    <w:p w14:paraId="4E3705DE" w14:textId="77777777" w:rsidR="000000E8" w:rsidRDefault="00755588">
      <w:pPr>
        <w:pStyle w:val="a4"/>
        <w:numPr>
          <w:ilvl w:val="4"/>
          <w:numId w:val="5"/>
        </w:numPr>
        <w:tabs>
          <w:tab w:val="left" w:pos="1413"/>
        </w:tabs>
        <w:ind w:right="133" w:firstLine="566"/>
        <w:jc w:val="both"/>
        <w:rPr>
          <w:color w:val="171717"/>
          <w:sz w:val="20"/>
        </w:rPr>
      </w:pPr>
      <w:r>
        <w:rPr>
          <w:color w:val="171717"/>
          <w:sz w:val="20"/>
        </w:rPr>
        <w:t>О</w:t>
      </w:r>
      <w:r>
        <w:rPr>
          <w:color w:val="161616"/>
          <w:sz w:val="20"/>
        </w:rPr>
        <w:t xml:space="preserve">существлять телефонные звонки (проведение телефонных переговоров) и отправку </w:t>
      </w:r>
      <w:proofErr w:type="spellStart"/>
      <w:r>
        <w:rPr>
          <w:color w:val="161616"/>
          <w:sz w:val="20"/>
        </w:rPr>
        <w:t>СМС-сообщений</w:t>
      </w:r>
      <w:proofErr w:type="spellEnd"/>
      <w:r>
        <w:rPr>
          <w:color w:val="161616"/>
          <w:sz w:val="20"/>
        </w:rPr>
        <w:t xml:space="preserve"> (сообщений через программы (мессенджеры)) на телефонные номера, указанные в Анкете – заявлении, с целью </w:t>
      </w:r>
      <w:r>
        <w:rPr>
          <w:color w:val="161616"/>
          <w:spacing w:val="-2"/>
          <w:sz w:val="20"/>
        </w:rPr>
        <w:t>информирования</w:t>
      </w:r>
      <w:r>
        <w:rPr>
          <w:color w:val="161616"/>
          <w:spacing w:val="-3"/>
          <w:sz w:val="20"/>
        </w:rPr>
        <w:t xml:space="preserve"> </w:t>
      </w:r>
      <w:r>
        <w:rPr>
          <w:color w:val="161616"/>
          <w:spacing w:val="-2"/>
          <w:sz w:val="20"/>
        </w:rPr>
        <w:t>Лизингополучателя</w:t>
      </w:r>
      <w:r>
        <w:rPr>
          <w:color w:val="161616"/>
          <w:spacing w:val="-3"/>
          <w:sz w:val="20"/>
        </w:rPr>
        <w:t xml:space="preserve"> </w:t>
      </w:r>
      <w:r>
        <w:rPr>
          <w:color w:val="161616"/>
          <w:spacing w:val="-2"/>
          <w:sz w:val="20"/>
        </w:rPr>
        <w:t>о</w:t>
      </w:r>
      <w:r>
        <w:rPr>
          <w:color w:val="161616"/>
          <w:spacing w:val="-7"/>
          <w:sz w:val="20"/>
        </w:rPr>
        <w:t xml:space="preserve"> </w:t>
      </w:r>
      <w:r>
        <w:rPr>
          <w:color w:val="161616"/>
          <w:spacing w:val="-2"/>
          <w:sz w:val="20"/>
        </w:rPr>
        <w:t>ходе</w:t>
      </w:r>
      <w:r>
        <w:rPr>
          <w:color w:val="161616"/>
          <w:spacing w:val="-4"/>
          <w:sz w:val="20"/>
        </w:rPr>
        <w:t xml:space="preserve"> </w:t>
      </w:r>
      <w:r>
        <w:rPr>
          <w:color w:val="161616"/>
          <w:spacing w:val="-2"/>
          <w:sz w:val="20"/>
        </w:rPr>
        <w:t>исполнения</w:t>
      </w:r>
      <w:r>
        <w:rPr>
          <w:color w:val="161616"/>
          <w:spacing w:val="-3"/>
          <w:sz w:val="20"/>
        </w:rPr>
        <w:t xml:space="preserve"> </w:t>
      </w:r>
      <w:r>
        <w:rPr>
          <w:color w:val="161616"/>
          <w:spacing w:val="-2"/>
          <w:sz w:val="20"/>
        </w:rPr>
        <w:t>Договора лизинга.</w:t>
      </w:r>
    </w:p>
    <w:p w14:paraId="2FE90226" w14:textId="77777777" w:rsidR="000000E8" w:rsidRDefault="00755588">
      <w:pPr>
        <w:pStyle w:val="a4"/>
        <w:numPr>
          <w:ilvl w:val="4"/>
          <w:numId w:val="5"/>
        </w:numPr>
        <w:tabs>
          <w:tab w:val="left" w:pos="1414"/>
        </w:tabs>
        <w:ind w:right="132" w:firstLine="566"/>
        <w:jc w:val="both"/>
        <w:rPr>
          <w:color w:val="171717"/>
          <w:sz w:val="20"/>
        </w:rPr>
      </w:pPr>
      <w:r>
        <w:rPr>
          <w:sz w:val="20"/>
        </w:rPr>
        <w:t>В случае наличия просроченной задолженности по уплате Лизинговых платежей, неустоек (штрафов, пеней), Лизингодатель имеет право устанавливать ограничения по использованию Предмета лизинга по назначению</w:t>
      </w:r>
      <w:r>
        <w:rPr>
          <w:color w:val="171717"/>
          <w:sz w:val="20"/>
        </w:rPr>
        <w:t xml:space="preserve">, </w:t>
      </w:r>
      <w:r>
        <w:rPr>
          <w:color w:val="171717"/>
          <w:spacing w:val="-2"/>
          <w:sz w:val="20"/>
        </w:rPr>
        <w:t>направив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письменное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уведомление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Лизингополучателю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предусмотренными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Договором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способами.</w:t>
      </w:r>
    </w:p>
    <w:p w14:paraId="190436E3" w14:textId="77777777" w:rsidR="000000E8" w:rsidRDefault="00755588">
      <w:pPr>
        <w:pStyle w:val="a4"/>
        <w:numPr>
          <w:ilvl w:val="4"/>
          <w:numId w:val="5"/>
        </w:numPr>
        <w:tabs>
          <w:tab w:val="left" w:pos="1529"/>
        </w:tabs>
        <w:spacing w:before="4" w:line="235" w:lineRule="auto"/>
        <w:ind w:right="139" w:firstLine="566"/>
        <w:jc w:val="both"/>
        <w:rPr>
          <w:color w:val="171717"/>
          <w:sz w:val="20"/>
        </w:rPr>
      </w:pPr>
      <w:r>
        <w:rPr>
          <w:sz w:val="20"/>
        </w:rPr>
        <w:t>Осуществлять иные права, установленные Договором лизинга, в том числе настоящими Условиями, и/или законодательством.</w:t>
      </w:r>
    </w:p>
    <w:p w14:paraId="51BA5617" w14:textId="77777777" w:rsidR="000000E8" w:rsidRDefault="00755588">
      <w:pPr>
        <w:pStyle w:val="2"/>
        <w:numPr>
          <w:ilvl w:val="3"/>
          <w:numId w:val="5"/>
        </w:numPr>
        <w:tabs>
          <w:tab w:val="left" w:pos="1433"/>
        </w:tabs>
        <w:spacing w:before="7"/>
        <w:ind w:left="1433" w:hanging="584"/>
        <w:jc w:val="both"/>
        <w:rPr>
          <w:color w:val="171717"/>
        </w:rPr>
      </w:pPr>
      <w:bookmarkStart w:id="3" w:name="7.2._Лизингополучатель_имеет_право:"/>
      <w:bookmarkEnd w:id="3"/>
      <w:r>
        <w:rPr>
          <w:color w:val="171717"/>
          <w:spacing w:val="-6"/>
        </w:rPr>
        <w:t>Лизингополучатель</w:t>
      </w:r>
      <w:r>
        <w:rPr>
          <w:color w:val="171717"/>
          <w:spacing w:val="1"/>
        </w:rPr>
        <w:t xml:space="preserve"> </w:t>
      </w:r>
      <w:r>
        <w:rPr>
          <w:color w:val="171717"/>
          <w:spacing w:val="-6"/>
        </w:rPr>
        <w:t>имеет</w:t>
      </w:r>
      <w:r>
        <w:rPr>
          <w:color w:val="171717"/>
          <w:spacing w:val="8"/>
        </w:rPr>
        <w:t xml:space="preserve"> </w:t>
      </w:r>
      <w:r>
        <w:rPr>
          <w:color w:val="171717"/>
          <w:spacing w:val="-6"/>
        </w:rPr>
        <w:t>право:</w:t>
      </w:r>
    </w:p>
    <w:p w14:paraId="74858FF6" w14:textId="77777777" w:rsidR="000000E8" w:rsidRDefault="00755588">
      <w:pPr>
        <w:pStyle w:val="a4"/>
        <w:numPr>
          <w:ilvl w:val="4"/>
          <w:numId w:val="5"/>
        </w:numPr>
        <w:tabs>
          <w:tab w:val="left" w:pos="1696"/>
        </w:tabs>
        <w:ind w:right="135" w:firstLine="566"/>
        <w:jc w:val="both"/>
        <w:rPr>
          <w:color w:val="171717"/>
          <w:sz w:val="20"/>
        </w:rPr>
      </w:pPr>
      <w:r>
        <w:rPr>
          <w:color w:val="171717"/>
          <w:sz w:val="20"/>
        </w:rPr>
        <w:t xml:space="preserve">С согласия Лизингодателя в полном объеме досрочно исполнить свои обязательства по Договору при условии, что с момента фактической передачи Предмета лизинга в лизинг Лизингополучателю прошло не менее 12 </w:t>
      </w:r>
      <w:r>
        <w:rPr>
          <w:color w:val="171717"/>
          <w:spacing w:val="-2"/>
          <w:sz w:val="20"/>
        </w:rPr>
        <w:t>месяцев.</w:t>
      </w:r>
    </w:p>
    <w:p w14:paraId="42F0C7E1" w14:textId="77777777" w:rsidR="000000E8" w:rsidRDefault="00755588">
      <w:pPr>
        <w:pStyle w:val="a4"/>
        <w:numPr>
          <w:ilvl w:val="4"/>
          <w:numId w:val="5"/>
        </w:numPr>
        <w:tabs>
          <w:tab w:val="left" w:pos="1695"/>
        </w:tabs>
        <w:ind w:left="412" w:right="128" w:firstLine="436"/>
        <w:jc w:val="both"/>
        <w:rPr>
          <w:color w:val="171717"/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A45CD7B" wp14:editId="62E8DC58">
                <wp:simplePos x="0" y="0"/>
                <wp:positionH relativeFrom="page">
                  <wp:posOffset>682625</wp:posOffset>
                </wp:positionH>
                <wp:positionV relativeFrom="paragraph">
                  <wp:posOffset>213952</wp:posOffset>
                </wp:positionV>
                <wp:extent cx="3175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>
                              <a:moveTo>
                                <a:pt x="0" y="0"/>
                              </a:moveTo>
                              <a:lnTo>
                                <a:pt x="3175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E0E0E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F75B65" id="Graphic 9" o:spid="_x0000_s1026" style="position:absolute;margin-left:53.75pt;margin-top:16.85pt;width:.2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" path="m,l3175,e" filled="f" strokecolor="#e0e0e0" strokeweight=".25pt">
                <v:path arrowok="t"/>
                <w10:wrap anchorx="page"/>
              </v:shape>
            </w:pict>
          </mc:Fallback>
        </mc:AlternateContent>
      </w:r>
      <w:r>
        <w:rPr>
          <w:color w:val="171717"/>
          <w:sz w:val="20"/>
        </w:rPr>
        <w:t>С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предварительного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согласия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Лизингодателя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(с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заключением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z w:val="20"/>
        </w:rPr>
        <w:t>дополнительного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соглашения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к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 xml:space="preserve">Договору </w:t>
      </w:r>
      <w:r>
        <w:rPr>
          <w:color w:val="171717"/>
          <w:spacing w:val="-2"/>
          <w:sz w:val="20"/>
        </w:rPr>
        <w:t>лизинга</w:t>
      </w:r>
      <w:r>
        <w:rPr>
          <w:color w:val="171717"/>
          <w:spacing w:val="-4"/>
          <w:sz w:val="20"/>
        </w:rPr>
        <w:t xml:space="preserve"> </w:t>
      </w:r>
      <w:r>
        <w:rPr>
          <w:color w:val="171717"/>
          <w:spacing w:val="-2"/>
          <w:sz w:val="20"/>
        </w:rPr>
        <w:t>с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внесением</w:t>
      </w:r>
      <w:r>
        <w:rPr>
          <w:color w:val="171717"/>
          <w:spacing w:val="-4"/>
          <w:sz w:val="20"/>
        </w:rPr>
        <w:t xml:space="preserve"> </w:t>
      </w:r>
      <w:r>
        <w:rPr>
          <w:color w:val="171717"/>
          <w:spacing w:val="-2"/>
          <w:sz w:val="20"/>
        </w:rPr>
        <w:t>изменений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в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pacing w:val="-2"/>
          <w:sz w:val="20"/>
        </w:rPr>
        <w:t>График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pacing w:val="-2"/>
          <w:sz w:val="20"/>
        </w:rPr>
        <w:t>лизинговых платежей) погашать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pacing w:val="-2"/>
          <w:sz w:val="20"/>
        </w:rPr>
        <w:t>Лизинговые</w:t>
      </w:r>
      <w:r>
        <w:rPr>
          <w:color w:val="171717"/>
          <w:spacing w:val="-4"/>
          <w:sz w:val="20"/>
        </w:rPr>
        <w:t xml:space="preserve"> </w:t>
      </w:r>
      <w:r>
        <w:rPr>
          <w:color w:val="171717"/>
          <w:spacing w:val="-2"/>
          <w:sz w:val="20"/>
        </w:rPr>
        <w:t>платежи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досрочно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pacing w:val="-2"/>
          <w:sz w:val="20"/>
        </w:rPr>
        <w:t>с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изменением</w:t>
      </w:r>
    </w:p>
    <w:p w14:paraId="2A30D1CA" w14:textId="77777777" w:rsidR="000000E8" w:rsidRDefault="00755588">
      <w:pPr>
        <w:pStyle w:val="a3"/>
        <w:ind w:firstLine="0"/>
      </w:pPr>
      <w:r>
        <w:rPr>
          <w:color w:val="171717"/>
          <w:spacing w:val="-6"/>
        </w:rPr>
        <w:t>размера</w:t>
      </w:r>
      <w:r>
        <w:rPr>
          <w:color w:val="171717"/>
          <w:spacing w:val="2"/>
        </w:rPr>
        <w:t xml:space="preserve"> </w:t>
      </w:r>
      <w:r>
        <w:rPr>
          <w:color w:val="171717"/>
          <w:spacing w:val="-6"/>
        </w:rPr>
        <w:t>вознаграждения</w:t>
      </w:r>
      <w:r>
        <w:rPr>
          <w:color w:val="171717"/>
          <w:spacing w:val="2"/>
        </w:rPr>
        <w:t xml:space="preserve"> </w:t>
      </w:r>
      <w:r>
        <w:rPr>
          <w:color w:val="171717"/>
          <w:spacing w:val="-6"/>
        </w:rPr>
        <w:t>Лизингодателя.</w:t>
      </w:r>
    </w:p>
    <w:p w14:paraId="2DECFE10" w14:textId="77777777" w:rsidR="000000E8" w:rsidRDefault="00755588">
      <w:pPr>
        <w:pStyle w:val="a4"/>
        <w:numPr>
          <w:ilvl w:val="4"/>
          <w:numId w:val="5"/>
        </w:numPr>
        <w:tabs>
          <w:tab w:val="left" w:pos="1653"/>
        </w:tabs>
        <w:spacing w:before="1"/>
        <w:ind w:right="134" w:firstLine="566"/>
        <w:jc w:val="both"/>
        <w:rPr>
          <w:color w:val="171717"/>
          <w:sz w:val="20"/>
        </w:rPr>
      </w:pPr>
      <w:r>
        <w:rPr>
          <w:color w:val="171717"/>
          <w:sz w:val="20"/>
        </w:rPr>
        <w:t xml:space="preserve">Получать по запросу, в том числе посредством использования электронной почты, </w:t>
      </w:r>
      <w:proofErr w:type="spellStart"/>
      <w:r>
        <w:rPr>
          <w:color w:val="171717"/>
          <w:sz w:val="20"/>
        </w:rPr>
        <w:t>СМС-сообщений</w:t>
      </w:r>
      <w:proofErr w:type="spellEnd"/>
      <w:r>
        <w:rPr>
          <w:color w:val="171717"/>
          <w:sz w:val="20"/>
        </w:rPr>
        <w:t xml:space="preserve">, сообщений, направляемых посредством </w:t>
      </w:r>
      <w:proofErr w:type="spellStart"/>
      <w:r>
        <w:rPr>
          <w:color w:val="171717"/>
          <w:sz w:val="20"/>
        </w:rPr>
        <w:t>Viber</w:t>
      </w:r>
      <w:proofErr w:type="spellEnd"/>
      <w:r>
        <w:rPr>
          <w:color w:val="171717"/>
          <w:sz w:val="20"/>
        </w:rPr>
        <w:t xml:space="preserve"> и (или) иных мессенджеров информацию о наличии либо отсутствии задолженности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по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обязательствам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по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Договору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лизинга,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сумм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неустоек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(штрафов,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пеней),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начисленных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за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 xml:space="preserve">неисполнение </w:t>
      </w:r>
      <w:r>
        <w:rPr>
          <w:color w:val="171717"/>
          <w:spacing w:val="-2"/>
          <w:sz w:val="20"/>
        </w:rPr>
        <w:t>или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ненадлежащее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исполнение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Лизингополучателем обязанностей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по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Договору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лизинга.</w:t>
      </w:r>
    </w:p>
    <w:p w14:paraId="77DB70D2" w14:textId="77777777" w:rsidR="000000E8" w:rsidRDefault="00755588">
      <w:pPr>
        <w:pStyle w:val="a4"/>
        <w:numPr>
          <w:ilvl w:val="2"/>
          <w:numId w:val="2"/>
        </w:numPr>
        <w:tabs>
          <w:tab w:val="left" w:pos="1321"/>
        </w:tabs>
        <w:spacing w:line="227" w:lineRule="exact"/>
        <w:ind w:left="1321" w:hanging="472"/>
        <w:jc w:val="both"/>
        <w:rPr>
          <w:sz w:val="20"/>
        </w:rPr>
      </w:pPr>
      <w:r>
        <w:rPr>
          <w:color w:val="171717"/>
          <w:spacing w:val="-6"/>
          <w:sz w:val="20"/>
        </w:rPr>
        <w:t>Передавать</w:t>
      </w:r>
      <w:r>
        <w:rPr>
          <w:color w:val="171717"/>
          <w:spacing w:val="-2"/>
          <w:sz w:val="20"/>
        </w:rPr>
        <w:t xml:space="preserve"> </w:t>
      </w:r>
      <w:r>
        <w:rPr>
          <w:color w:val="171717"/>
          <w:spacing w:val="-6"/>
          <w:sz w:val="20"/>
        </w:rPr>
        <w:t>право</w:t>
      </w:r>
      <w:r>
        <w:rPr>
          <w:color w:val="171717"/>
          <w:spacing w:val="1"/>
          <w:sz w:val="20"/>
        </w:rPr>
        <w:t xml:space="preserve"> </w:t>
      </w:r>
      <w:r>
        <w:rPr>
          <w:color w:val="171717"/>
          <w:spacing w:val="-6"/>
          <w:sz w:val="20"/>
        </w:rPr>
        <w:t>управления</w:t>
      </w:r>
      <w:r>
        <w:rPr>
          <w:color w:val="171717"/>
          <w:spacing w:val="2"/>
          <w:sz w:val="20"/>
        </w:rPr>
        <w:t xml:space="preserve"> </w:t>
      </w:r>
      <w:r>
        <w:rPr>
          <w:color w:val="171717"/>
          <w:spacing w:val="-6"/>
          <w:sz w:val="20"/>
        </w:rPr>
        <w:t>Предметом</w:t>
      </w:r>
      <w:r>
        <w:rPr>
          <w:color w:val="171717"/>
          <w:spacing w:val="4"/>
          <w:sz w:val="20"/>
        </w:rPr>
        <w:t xml:space="preserve"> </w:t>
      </w:r>
      <w:r>
        <w:rPr>
          <w:color w:val="171717"/>
          <w:spacing w:val="-6"/>
          <w:sz w:val="20"/>
        </w:rPr>
        <w:t>лизинга</w:t>
      </w:r>
      <w:r>
        <w:rPr>
          <w:color w:val="171717"/>
          <w:spacing w:val="3"/>
          <w:sz w:val="20"/>
        </w:rPr>
        <w:t xml:space="preserve"> </w:t>
      </w:r>
      <w:r>
        <w:rPr>
          <w:color w:val="171717"/>
          <w:spacing w:val="-6"/>
          <w:sz w:val="20"/>
        </w:rPr>
        <w:t>третьим</w:t>
      </w:r>
      <w:r>
        <w:rPr>
          <w:color w:val="171717"/>
          <w:spacing w:val="4"/>
          <w:sz w:val="20"/>
        </w:rPr>
        <w:t xml:space="preserve"> </w:t>
      </w:r>
      <w:r>
        <w:rPr>
          <w:color w:val="171717"/>
          <w:spacing w:val="-6"/>
          <w:sz w:val="20"/>
        </w:rPr>
        <w:t>лицам</w:t>
      </w:r>
      <w:r>
        <w:rPr>
          <w:color w:val="171717"/>
          <w:spacing w:val="5"/>
          <w:sz w:val="20"/>
        </w:rPr>
        <w:t xml:space="preserve"> </w:t>
      </w:r>
      <w:r>
        <w:rPr>
          <w:color w:val="171717"/>
          <w:spacing w:val="-6"/>
          <w:sz w:val="20"/>
        </w:rPr>
        <w:t>с</w:t>
      </w:r>
      <w:r>
        <w:rPr>
          <w:color w:val="171717"/>
          <w:spacing w:val="-2"/>
          <w:sz w:val="20"/>
        </w:rPr>
        <w:t xml:space="preserve"> </w:t>
      </w:r>
      <w:r>
        <w:rPr>
          <w:color w:val="171717"/>
          <w:spacing w:val="-6"/>
          <w:sz w:val="20"/>
        </w:rPr>
        <w:t>соблюдением</w:t>
      </w:r>
      <w:r>
        <w:rPr>
          <w:color w:val="171717"/>
          <w:spacing w:val="4"/>
          <w:sz w:val="20"/>
        </w:rPr>
        <w:t xml:space="preserve"> </w:t>
      </w:r>
      <w:r>
        <w:rPr>
          <w:color w:val="171717"/>
          <w:spacing w:val="-6"/>
          <w:sz w:val="20"/>
        </w:rPr>
        <w:t>требований</w:t>
      </w:r>
      <w:r>
        <w:rPr>
          <w:color w:val="171717"/>
          <w:spacing w:val="-1"/>
          <w:sz w:val="20"/>
        </w:rPr>
        <w:t xml:space="preserve"> </w:t>
      </w:r>
      <w:r>
        <w:rPr>
          <w:color w:val="171717"/>
          <w:spacing w:val="-6"/>
          <w:sz w:val="20"/>
        </w:rPr>
        <w:t>п.6.2.13</w:t>
      </w:r>
      <w:r>
        <w:rPr>
          <w:color w:val="171717"/>
          <w:spacing w:val="2"/>
          <w:sz w:val="20"/>
        </w:rPr>
        <w:t xml:space="preserve"> </w:t>
      </w:r>
      <w:r>
        <w:rPr>
          <w:color w:val="171717"/>
          <w:spacing w:val="-6"/>
          <w:sz w:val="20"/>
        </w:rPr>
        <w:t>Условий.</w:t>
      </w:r>
    </w:p>
    <w:p w14:paraId="38840D4B" w14:textId="77777777" w:rsidR="000000E8" w:rsidRDefault="000000E8">
      <w:pPr>
        <w:pStyle w:val="a4"/>
        <w:spacing w:line="227" w:lineRule="exact"/>
        <w:rPr>
          <w:sz w:val="20"/>
        </w:rPr>
        <w:sectPr w:rsidR="000000E8">
          <w:pgSz w:w="11910" w:h="16840"/>
          <w:pgMar w:top="1040" w:right="425" w:bottom="280" w:left="850" w:header="569" w:footer="0" w:gutter="0"/>
          <w:cols w:space="720"/>
        </w:sectPr>
      </w:pPr>
    </w:p>
    <w:p w14:paraId="3CFECA64" w14:textId="77777777" w:rsidR="000000E8" w:rsidRDefault="00755588">
      <w:pPr>
        <w:pStyle w:val="a4"/>
        <w:numPr>
          <w:ilvl w:val="2"/>
          <w:numId w:val="2"/>
        </w:numPr>
        <w:tabs>
          <w:tab w:val="left" w:pos="1350"/>
        </w:tabs>
        <w:spacing w:before="83"/>
        <w:ind w:left="283" w:right="138" w:firstLine="566"/>
        <w:jc w:val="both"/>
        <w:rPr>
          <w:sz w:val="20"/>
        </w:rPr>
      </w:pPr>
      <w:r>
        <w:rPr>
          <w:color w:val="171717"/>
          <w:spacing w:val="-2"/>
          <w:sz w:val="20"/>
        </w:rPr>
        <w:lastRenderedPageBreak/>
        <w:t>Обеспечивать в установленном законодательством порядке уплату</w:t>
      </w:r>
      <w:r>
        <w:rPr>
          <w:color w:val="171717"/>
          <w:spacing w:val="-4"/>
          <w:sz w:val="20"/>
        </w:rPr>
        <w:t xml:space="preserve"> </w:t>
      </w:r>
      <w:r>
        <w:rPr>
          <w:color w:val="171717"/>
          <w:spacing w:val="-2"/>
          <w:sz w:val="20"/>
        </w:rPr>
        <w:t>платежей по Договору</w:t>
      </w:r>
      <w:r>
        <w:rPr>
          <w:color w:val="171717"/>
          <w:spacing w:val="-4"/>
          <w:sz w:val="20"/>
        </w:rPr>
        <w:t xml:space="preserve"> </w:t>
      </w:r>
      <w:r>
        <w:rPr>
          <w:color w:val="171717"/>
          <w:spacing w:val="-2"/>
          <w:sz w:val="20"/>
        </w:rPr>
        <w:t>лизинга третьими лицами.</w:t>
      </w:r>
    </w:p>
    <w:p w14:paraId="15A7377F" w14:textId="77777777" w:rsidR="000000E8" w:rsidRDefault="00755588">
      <w:pPr>
        <w:pStyle w:val="a4"/>
        <w:numPr>
          <w:ilvl w:val="2"/>
          <w:numId w:val="2"/>
        </w:numPr>
        <w:tabs>
          <w:tab w:val="left" w:pos="1460"/>
        </w:tabs>
        <w:ind w:left="283" w:right="142" w:firstLine="566"/>
        <w:jc w:val="both"/>
        <w:rPr>
          <w:sz w:val="20"/>
        </w:rPr>
      </w:pPr>
      <w:r>
        <w:rPr>
          <w:color w:val="171717"/>
          <w:sz w:val="20"/>
        </w:rPr>
        <w:t xml:space="preserve">Реализовывать свои иные права, предусмотренные Договором лизинга, настоящими Условиями, </w:t>
      </w:r>
      <w:r>
        <w:rPr>
          <w:color w:val="171717"/>
          <w:spacing w:val="-2"/>
          <w:sz w:val="20"/>
        </w:rPr>
        <w:t>законодательством.</w:t>
      </w:r>
    </w:p>
    <w:p w14:paraId="4B08BC75" w14:textId="77777777" w:rsidR="000000E8" w:rsidRDefault="000000E8">
      <w:pPr>
        <w:pStyle w:val="a3"/>
        <w:spacing w:before="7"/>
        <w:ind w:left="0" w:firstLine="0"/>
        <w:jc w:val="left"/>
      </w:pPr>
    </w:p>
    <w:p w14:paraId="2932AC9F" w14:textId="77777777" w:rsidR="000000E8" w:rsidRDefault="00755588">
      <w:pPr>
        <w:pStyle w:val="1"/>
        <w:numPr>
          <w:ilvl w:val="2"/>
          <w:numId w:val="5"/>
        </w:numPr>
        <w:tabs>
          <w:tab w:val="left" w:pos="3941"/>
        </w:tabs>
        <w:ind w:left="3941" w:hanging="201"/>
        <w:jc w:val="left"/>
      </w:pPr>
      <w:r>
        <w:t>ПЕРЕХОД</w:t>
      </w:r>
      <w:r>
        <w:rPr>
          <w:spacing w:val="-10"/>
        </w:rPr>
        <w:t xml:space="preserve"> </w:t>
      </w:r>
      <w:r>
        <w:t>ПРАВА</w:t>
      </w:r>
      <w:r>
        <w:rPr>
          <w:spacing w:val="-7"/>
        </w:rPr>
        <w:t xml:space="preserve"> </w:t>
      </w:r>
      <w:r>
        <w:rPr>
          <w:spacing w:val="-2"/>
        </w:rPr>
        <w:t>СОБСТВЕННОСТИ</w:t>
      </w:r>
    </w:p>
    <w:p w14:paraId="18151A9E" w14:textId="77777777" w:rsidR="000000E8" w:rsidRDefault="00755588">
      <w:pPr>
        <w:pStyle w:val="a4"/>
        <w:numPr>
          <w:ilvl w:val="3"/>
          <w:numId w:val="5"/>
        </w:numPr>
        <w:tabs>
          <w:tab w:val="left" w:pos="1208"/>
        </w:tabs>
        <w:ind w:right="149" w:firstLine="566"/>
        <w:jc w:val="both"/>
        <w:rPr>
          <w:sz w:val="20"/>
        </w:rPr>
      </w:pPr>
      <w:r>
        <w:rPr>
          <w:sz w:val="20"/>
        </w:rPr>
        <w:t>Право</w:t>
      </w:r>
      <w:r>
        <w:rPr>
          <w:spacing w:val="-3"/>
          <w:sz w:val="20"/>
        </w:rPr>
        <w:t xml:space="preserve"> </w:t>
      </w:r>
      <w:r>
        <w:rPr>
          <w:sz w:val="20"/>
        </w:rPr>
        <w:t>собственности на Предмет лизинга переходит к Лизингополучателю с</w:t>
      </w:r>
      <w:r>
        <w:rPr>
          <w:spacing w:val="-1"/>
          <w:sz w:val="20"/>
        </w:rPr>
        <w:t xml:space="preserve"> </w:t>
      </w:r>
      <w:r>
        <w:rPr>
          <w:sz w:val="20"/>
        </w:rPr>
        <w:t>даты исполнения им в полном объеме обязанностей по Договору лизинга.</w:t>
      </w:r>
    </w:p>
    <w:p w14:paraId="7CAAE47B" w14:textId="77777777" w:rsidR="000000E8" w:rsidRDefault="00755588">
      <w:pPr>
        <w:pStyle w:val="a4"/>
        <w:numPr>
          <w:ilvl w:val="3"/>
          <w:numId w:val="5"/>
        </w:numPr>
        <w:tabs>
          <w:tab w:val="left" w:pos="1217"/>
        </w:tabs>
        <w:ind w:right="137" w:firstLine="566"/>
        <w:jc w:val="both"/>
        <w:rPr>
          <w:sz w:val="20"/>
        </w:rPr>
      </w:pPr>
      <w:r>
        <w:rPr>
          <w:sz w:val="20"/>
        </w:rPr>
        <w:t>Обязанности по Договору лизинга считаются выполненными Лизингополучателем в полном объеме после оплаты</w:t>
      </w:r>
      <w:r>
        <w:rPr>
          <w:spacing w:val="-2"/>
          <w:sz w:val="20"/>
        </w:rPr>
        <w:t xml:space="preserve"> </w:t>
      </w:r>
      <w:r>
        <w:rPr>
          <w:sz w:val="20"/>
        </w:rPr>
        <w:t>всех</w:t>
      </w:r>
      <w:r>
        <w:rPr>
          <w:spacing w:val="-1"/>
          <w:sz w:val="20"/>
        </w:rPr>
        <w:t xml:space="preserve"> </w:t>
      </w:r>
      <w:r>
        <w:rPr>
          <w:sz w:val="20"/>
        </w:rPr>
        <w:t>Лизинговых</w:t>
      </w:r>
      <w:r>
        <w:rPr>
          <w:spacing w:val="-1"/>
          <w:sz w:val="20"/>
        </w:rPr>
        <w:t xml:space="preserve"> </w:t>
      </w:r>
      <w:r>
        <w:rPr>
          <w:sz w:val="20"/>
        </w:rPr>
        <w:t>платежей, установленных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Договором лизинга,</w:t>
      </w:r>
      <w:r>
        <w:rPr>
          <w:spacing w:val="-3"/>
          <w:sz w:val="20"/>
        </w:rPr>
        <w:t xml:space="preserve"> </w:t>
      </w:r>
      <w:r>
        <w:rPr>
          <w:sz w:val="20"/>
        </w:rPr>
        <w:t>а также</w:t>
      </w:r>
      <w:r>
        <w:rPr>
          <w:spacing w:val="-4"/>
          <w:sz w:val="20"/>
        </w:rPr>
        <w:t xml:space="preserve"> </w:t>
      </w:r>
      <w:r>
        <w:rPr>
          <w:sz w:val="20"/>
        </w:rPr>
        <w:t>неустоек</w:t>
      </w:r>
      <w:r>
        <w:rPr>
          <w:spacing w:val="-3"/>
          <w:sz w:val="20"/>
        </w:rPr>
        <w:t xml:space="preserve"> </w:t>
      </w:r>
      <w:r>
        <w:rPr>
          <w:sz w:val="20"/>
        </w:rPr>
        <w:t>(пени</w:t>
      </w:r>
      <w:r>
        <w:rPr>
          <w:spacing w:val="-3"/>
          <w:sz w:val="20"/>
        </w:rPr>
        <w:t xml:space="preserve"> </w:t>
      </w:r>
      <w:r>
        <w:rPr>
          <w:sz w:val="20"/>
        </w:rPr>
        <w:t>и(или)</w:t>
      </w:r>
      <w:r>
        <w:rPr>
          <w:spacing w:val="-1"/>
          <w:sz w:val="20"/>
        </w:rPr>
        <w:t xml:space="preserve"> </w:t>
      </w:r>
      <w:r>
        <w:rPr>
          <w:sz w:val="20"/>
        </w:rPr>
        <w:t>штрафа)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сумм возмещения потерь и убытков Лизингодателя (при их наличии).</w:t>
      </w:r>
    </w:p>
    <w:p w14:paraId="430C2EA8" w14:textId="77777777" w:rsidR="000000E8" w:rsidRDefault="00755588">
      <w:pPr>
        <w:pStyle w:val="a4"/>
        <w:numPr>
          <w:ilvl w:val="3"/>
          <w:numId w:val="5"/>
        </w:numPr>
        <w:tabs>
          <w:tab w:val="left" w:pos="1245"/>
        </w:tabs>
        <w:ind w:right="129" w:firstLine="566"/>
        <w:jc w:val="both"/>
        <w:rPr>
          <w:sz w:val="20"/>
        </w:rPr>
      </w:pPr>
      <w:r>
        <w:rPr>
          <w:sz w:val="20"/>
        </w:rPr>
        <w:t>Лизингодатель уведомляет Лизингополучателя об исполнении им обязательств по Договору лизинга и переходе права собственности на Предмет лизинга путем направления уведомления в виде электронного сообщения (</w:t>
      </w:r>
      <w:proofErr w:type="spellStart"/>
      <w:r>
        <w:rPr>
          <w:sz w:val="20"/>
        </w:rPr>
        <w:t>СМС-сообщения</w:t>
      </w:r>
      <w:proofErr w:type="spellEnd"/>
      <w:r>
        <w:rPr>
          <w:sz w:val="20"/>
        </w:rPr>
        <w:t xml:space="preserve"> или сообщения через программы (мессенджеры)) на сотовый (мобильный) телефон Лизингополучателя, указанный в Анкете – заявлении). Лизингодатель направляет Уведомление об исполнении Лизингополучателем обязательств по Договору лизинга и переходе права собственности на Предмета лизинга в течение 20 (Двадцати) календарных дней с даты исполнения Лизингополучателем в полном объеме обязанностей по Договору лизинга. Данное уведомление подтверждает факт перехода права собственности на Предмет лизинга к </w:t>
      </w:r>
      <w:r>
        <w:rPr>
          <w:spacing w:val="-2"/>
          <w:sz w:val="20"/>
        </w:rPr>
        <w:t>Лизингополучателю.</w:t>
      </w:r>
    </w:p>
    <w:p w14:paraId="4566B321" w14:textId="77777777" w:rsidR="000000E8" w:rsidRDefault="00755588">
      <w:pPr>
        <w:pStyle w:val="a3"/>
        <w:spacing w:before="1" w:line="237" w:lineRule="auto"/>
        <w:ind w:right="137"/>
      </w:pPr>
      <w:r>
        <w:t xml:space="preserve">Одновременно с уведомлением Лизингодатель направляет Лизингополучателю посредством почтового отправления оригинал Акта передачи права собственности на Предмет лизинга, подписанный со стороны </w:t>
      </w:r>
      <w:r>
        <w:rPr>
          <w:spacing w:val="-2"/>
        </w:rPr>
        <w:t>Лизингодателя.</w:t>
      </w:r>
    </w:p>
    <w:p w14:paraId="0FF2D980" w14:textId="77777777" w:rsidR="000000E8" w:rsidRDefault="00755588">
      <w:pPr>
        <w:pStyle w:val="a3"/>
        <w:spacing w:before="2"/>
        <w:ind w:right="127"/>
      </w:pPr>
      <w:r>
        <w:t xml:space="preserve">Лизингополучатель не позднее 10 (десяти) календарных дней с даты составления Акта передачи права собственности на Предмет лизинга, в соответствии с Положением о порядке государственной регистрации </w:t>
      </w:r>
      <w:r>
        <w:rPr>
          <w:color w:val="111111"/>
        </w:rPr>
        <w:t xml:space="preserve">и </w:t>
      </w:r>
      <w:r>
        <w:rPr>
          <w:spacing w:val="-4"/>
        </w:rPr>
        <w:t>государственного</w:t>
      </w:r>
      <w:r>
        <w:rPr>
          <w:spacing w:val="-9"/>
        </w:rPr>
        <w:t xml:space="preserve"> </w:t>
      </w:r>
      <w:r>
        <w:rPr>
          <w:spacing w:val="-4"/>
        </w:rPr>
        <w:t>учёта</w:t>
      </w:r>
      <w:r>
        <w:rPr>
          <w:spacing w:val="-8"/>
        </w:rPr>
        <w:t xml:space="preserve"> </w:t>
      </w:r>
      <w:r>
        <w:rPr>
          <w:spacing w:val="-4"/>
        </w:rPr>
        <w:t>транспортных</w:t>
      </w:r>
      <w:r>
        <w:rPr>
          <w:spacing w:val="-9"/>
        </w:rPr>
        <w:t xml:space="preserve"> </w:t>
      </w:r>
      <w:r>
        <w:rPr>
          <w:spacing w:val="-4"/>
        </w:rPr>
        <w:t>средств,</w:t>
      </w:r>
      <w:r>
        <w:rPr>
          <w:spacing w:val="-8"/>
        </w:rPr>
        <w:t xml:space="preserve"> </w:t>
      </w:r>
      <w:r>
        <w:rPr>
          <w:spacing w:val="-4"/>
        </w:rPr>
        <w:t>снятия</w:t>
      </w:r>
      <w:r>
        <w:rPr>
          <w:spacing w:val="-9"/>
        </w:rPr>
        <w:t xml:space="preserve"> </w:t>
      </w:r>
      <w:r>
        <w:rPr>
          <w:spacing w:val="-4"/>
        </w:rPr>
        <w:t>с</w:t>
      </w:r>
      <w:r>
        <w:rPr>
          <w:spacing w:val="-8"/>
        </w:rPr>
        <w:t xml:space="preserve"> </w:t>
      </w:r>
      <w:r>
        <w:rPr>
          <w:spacing w:val="-4"/>
        </w:rPr>
        <w:t>учёта</w:t>
      </w:r>
      <w:r>
        <w:rPr>
          <w:spacing w:val="-9"/>
        </w:rPr>
        <w:t xml:space="preserve"> </w:t>
      </w:r>
      <w:r>
        <w:rPr>
          <w:color w:val="0D0D0D"/>
          <w:spacing w:val="-4"/>
        </w:rPr>
        <w:t>и</w:t>
      </w:r>
      <w:r>
        <w:rPr>
          <w:color w:val="0D0D0D"/>
          <w:spacing w:val="-8"/>
        </w:rPr>
        <w:t xml:space="preserve"> </w:t>
      </w:r>
      <w:r>
        <w:rPr>
          <w:spacing w:val="-4"/>
        </w:rPr>
        <w:t>внесения</w:t>
      </w:r>
      <w:r>
        <w:rPr>
          <w:spacing w:val="-9"/>
        </w:rPr>
        <w:t xml:space="preserve"> </w:t>
      </w:r>
      <w:r>
        <w:rPr>
          <w:spacing w:val="-4"/>
        </w:rPr>
        <w:t>изменений</w:t>
      </w:r>
      <w:r>
        <w:rPr>
          <w:spacing w:val="-8"/>
        </w:rPr>
        <w:t xml:space="preserve"> </w:t>
      </w:r>
      <w:r>
        <w:rPr>
          <w:color w:val="090909"/>
          <w:spacing w:val="-4"/>
        </w:rPr>
        <w:t>в</w:t>
      </w:r>
      <w:r>
        <w:rPr>
          <w:color w:val="090909"/>
          <w:spacing w:val="-9"/>
        </w:rPr>
        <w:t xml:space="preserve"> </w:t>
      </w:r>
      <w:r>
        <w:rPr>
          <w:spacing w:val="-4"/>
        </w:rPr>
        <w:t>документы,</w:t>
      </w:r>
      <w:r>
        <w:rPr>
          <w:spacing w:val="-8"/>
        </w:rPr>
        <w:t xml:space="preserve"> </w:t>
      </w:r>
      <w:r>
        <w:rPr>
          <w:spacing w:val="-4"/>
        </w:rPr>
        <w:t>связанные</w:t>
      </w:r>
      <w:r>
        <w:rPr>
          <w:spacing w:val="-9"/>
        </w:rPr>
        <w:t xml:space="preserve"> </w:t>
      </w:r>
      <w:r>
        <w:rPr>
          <w:spacing w:val="-4"/>
        </w:rPr>
        <w:t>с</w:t>
      </w:r>
      <w:r>
        <w:rPr>
          <w:spacing w:val="-8"/>
        </w:rPr>
        <w:t xml:space="preserve"> </w:t>
      </w:r>
      <w:r>
        <w:rPr>
          <w:spacing w:val="-4"/>
        </w:rPr>
        <w:t xml:space="preserve">регистрацией </w:t>
      </w:r>
      <w:r>
        <w:t>транспортных</w:t>
      </w:r>
      <w:r>
        <w:rPr>
          <w:spacing w:val="-13"/>
        </w:rPr>
        <w:t xml:space="preserve"> </w:t>
      </w:r>
      <w:r>
        <w:t>средств,</w:t>
      </w:r>
      <w:r>
        <w:rPr>
          <w:spacing w:val="-12"/>
        </w:rPr>
        <w:t xml:space="preserve"> </w:t>
      </w:r>
      <w:r>
        <w:t>утверждённым</w:t>
      </w:r>
      <w:r>
        <w:rPr>
          <w:spacing w:val="3"/>
        </w:rPr>
        <w:t xml:space="preserve"> </w:t>
      </w:r>
      <w:r>
        <w:t>постановлением</w:t>
      </w:r>
      <w:r>
        <w:rPr>
          <w:spacing w:val="-13"/>
        </w:rPr>
        <w:t xml:space="preserve"> </w:t>
      </w:r>
      <w:r>
        <w:t>Совета</w:t>
      </w:r>
      <w:r>
        <w:rPr>
          <w:spacing w:val="-12"/>
        </w:rPr>
        <w:t xml:space="preserve"> </w:t>
      </w:r>
      <w:r>
        <w:t>Министров</w:t>
      </w:r>
      <w:r>
        <w:rPr>
          <w:spacing w:val="-12"/>
        </w:rPr>
        <w:t xml:space="preserve"> </w:t>
      </w:r>
      <w:r>
        <w:t>Республики</w:t>
      </w:r>
      <w:r>
        <w:rPr>
          <w:spacing w:val="-13"/>
        </w:rPr>
        <w:t xml:space="preserve"> </w:t>
      </w:r>
      <w:r>
        <w:t>Беларусь</w:t>
      </w:r>
      <w:r>
        <w:rPr>
          <w:spacing w:val="-12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31.12.2002</w:t>
      </w:r>
      <w:r>
        <w:rPr>
          <w:spacing w:val="-12"/>
        </w:rPr>
        <w:t xml:space="preserve"> </w:t>
      </w:r>
      <w:r>
        <w:t>№1849</w:t>
      </w:r>
      <w:r>
        <w:rPr>
          <w:spacing w:val="-13"/>
        </w:rPr>
        <w:t xml:space="preserve"> </w:t>
      </w:r>
      <w:r>
        <w:t>(в действующей</w:t>
      </w:r>
      <w:r>
        <w:rPr>
          <w:spacing w:val="-8"/>
        </w:rPr>
        <w:t xml:space="preserve"> </w:t>
      </w:r>
      <w:r>
        <w:t>редакции),</w:t>
      </w:r>
      <w:r>
        <w:rPr>
          <w:spacing w:val="-5"/>
        </w:rPr>
        <w:t xml:space="preserve"> </w:t>
      </w:r>
      <w:r>
        <w:t>обязан</w:t>
      </w:r>
      <w:r>
        <w:rPr>
          <w:spacing w:val="-2"/>
        </w:rPr>
        <w:t xml:space="preserve"> </w:t>
      </w:r>
      <w:r>
        <w:t>собственными</w:t>
      </w:r>
      <w:r>
        <w:rPr>
          <w:spacing w:val="-13"/>
        </w:rPr>
        <w:t xml:space="preserve"> </w:t>
      </w:r>
      <w:r>
        <w:t>силами</w:t>
      </w:r>
      <w:r>
        <w:rPr>
          <w:spacing w:val="-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свой</w:t>
      </w:r>
      <w:r>
        <w:rPr>
          <w:spacing w:val="-11"/>
        </w:rPr>
        <w:t xml:space="preserve"> </w:t>
      </w:r>
      <w:r>
        <w:t>счёт</w:t>
      </w:r>
      <w:r>
        <w:rPr>
          <w:spacing w:val="-13"/>
        </w:rPr>
        <w:t xml:space="preserve"> </w:t>
      </w:r>
      <w:r>
        <w:t>выполнить</w:t>
      </w:r>
      <w:r>
        <w:rPr>
          <w:spacing w:val="40"/>
        </w:rPr>
        <w:t xml:space="preserve"> </w:t>
      </w:r>
      <w:r>
        <w:rPr>
          <w:color w:val="111111"/>
        </w:rPr>
        <w:t xml:space="preserve">в </w:t>
      </w:r>
      <w:r>
        <w:t>регистрирующем</w:t>
      </w:r>
      <w:r>
        <w:rPr>
          <w:spacing w:val="26"/>
        </w:rPr>
        <w:t xml:space="preserve"> </w:t>
      </w:r>
      <w:r>
        <w:t>органе</w:t>
      </w:r>
      <w:r>
        <w:rPr>
          <w:spacing w:val="-3"/>
        </w:rPr>
        <w:t xml:space="preserve"> </w:t>
      </w:r>
      <w:r>
        <w:t>(ГАИ)</w:t>
      </w:r>
      <w:r>
        <w:rPr>
          <w:spacing w:val="40"/>
        </w:rPr>
        <w:t xml:space="preserve"> </w:t>
      </w:r>
      <w:r>
        <w:t>все формальности,</w:t>
      </w:r>
      <w:r>
        <w:rPr>
          <w:spacing w:val="40"/>
        </w:rPr>
        <w:t xml:space="preserve"> </w:t>
      </w:r>
      <w:r>
        <w:t>связанные с</w:t>
      </w:r>
      <w:r>
        <w:rPr>
          <w:spacing w:val="40"/>
        </w:rPr>
        <w:t xml:space="preserve"> </w:t>
      </w:r>
      <w:r>
        <w:t>перерегистрацией Предмета лизинга на себя как собственника, в том числе по прекращению</w:t>
      </w:r>
      <w:r>
        <w:rPr>
          <w:spacing w:val="-7"/>
        </w:rPr>
        <w:t xml:space="preserve"> </w:t>
      </w:r>
      <w:r>
        <w:t>регистрации</w:t>
      </w:r>
      <w:r>
        <w:rPr>
          <w:spacing w:val="-7"/>
        </w:rPr>
        <w:t xml:space="preserve"> </w:t>
      </w:r>
      <w:r>
        <w:t>Предмета лизинга</w:t>
      </w:r>
      <w:r>
        <w:rPr>
          <w:spacing w:val="-3"/>
        </w:rPr>
        <w:t xml:space="preserve"> </w:t>
      </w:r>
      <w:r>
        <w:t>за Лизингодателем.</w:t>
      </w:r>
    </w:p>
    <w:p w14:paraId="728EB52D" w14:textId="77777777" w:rsidR="000000E8" w:rsidRDefault="00755588">
      <w:pPr>
        <w:pStyle w:val="a4"/>
        <w:numPr>
          <w:ilvl w:val="3"/>
          <w:numId w:val="5"/>
        </w:numPr>
        <w:tabs>
          <w:tab w:val="left" w:pos="1275"/>
        </w:tabs>
        <w:spacing w:before="3"/>
        <w:ind w:right="134" w:firstLine="566"/>
        <w:jc w:val="both"/>
        <w:rPr>
          <w:sz w:val="20"/>
        </w:rPr>
      </w:pPr>
      <w:r>
        <w:rPr>
          <w:sz w:val="20"/>
        </w:rPr>
        <w:t xml:space="preserve">Лизингополучатель имеет </w:t>
      </w:r>
      <w:r>
        <w:rPr>
          <w:color w:val="090909"/>
          <w:sz w:val="20"/>
        </w:rPr>
        <w:t xml:space="preserve">право </w:t>
      </w:r>
      <w:r>
        <w:rPr>
          <w:sz w:val="20"/>
        </w:rPr>
        <w:t xml:space="preserve">осуществить досрочный выкуп Предмета лизинга, но не ранее </w:t>
      </w:r>
      <w:r>
        <w:rPr>
          <w:color w:val="171717"/>
          <w:sz w:val="20"/>
        </w:rPr>
        <w:t xml:space="preserve">12 </w:t>
      </w:r>
      <w:r>
        <w:rPr>
          <w:sz w:val="20"/>
        </w:rPr>
        <w:t>(двенадцати) месяцев с момента подписания Акта приёмки-передачи имущества в лизинг, при условии отсутствия актуальной просроченной задолженности по оплате Лизинговых платежей и заключения соответствующего дополнительного соглашения к Договору</w:t>
      </w:r>
      <w:r>
        <w:rPr>
          <w:spacing w:val="-1"/>
          <w:sz w:val="20"/>
        </w:rPr>
        <w:t xml:space="preserve"> </w:t>
      </w:r>
      <w:r>
        <w:rPr>
          <w:sz w:val="20"/>
        </w:rPr>
        <w:t>лизинга. В таком случае Стороны заключают дополнительное соглашение к Договору лизинга, определяющее уменьшение Срока лизинга и содержащее перерасчёт Лизинговых платежей.</w:t>
      </w:r>
    </w:p>
    <w:p w14:paraId="67C96998" w14:textId="77777777" w:rsidR="000000E8" w:rsidRDefault="00755588">
      <w:pPr>
        <w:pStyle w:val="a3"/>
        <w:ind w:right="130"/>
      </w:pPr>
      <w:r>
        <w:t xml:space="preserve">В указанном случае Лизингополучатель не позднее 7 (семи) рабочих дней до начала календарного месяца, в котором запланировал досрочный выкуп Предмета лизинга, направляет Лизингодателю письменное ходатайство о заключении дополнительного соглашения </w:t>
      </w:r>
      <w:r>
        <w:rPr>
          <w:color w:val="252525"/>
        </w:rPr>
        <w:t xml:space="preserve">о </w:t>
      </w:r>
      <w:r>
        <w:t>досрочном выкупе Предмета лизинга. Лизингодатель не позднее</w:t>
      </w:r>
      <w:r>
        <w:rPr>
          <w:spacing w:val="-2"/>
        </w:rPr>
        <w:t xml:space="preserve"> </w:t>
      </w:r>
      <w:r>
        <w:t xml:space="preserve">7 (семи) </w:t>
      </w:r>
      <w:r>
        <w:rPr>
          <w:spacing w:val="-4"/>
        </w:rPr>
        <w:t>рабочих</w:t>
      </w:r>
      <w:r>
        <w:rPr>
          <w:spacing w:val="-9"/>
        </w:rPr>
        <w:t xml:space="preserve"> </w:t>
      </w:r>
      <w:r>
        <w:rPr>
          <w:spacing w:val="-4"/>
        </w:rPr>
        <w:t>дней</w:t>
      </w:r>
      <w:r>
        <w:rPr>
          <w:spacing w:val="-8"/>
        </w:rPr>
        <w:t xml:space="preserve"> </w:t>
      </w:r>
      <w:r>
        <w:rPr>
          <w:spacing w:val="-4"/>
        </w:rPr>
        <w:t>с</w:t>
      </w:r>
      <w:r>
        <w:rPr>
          <w:spacing w:val="-9"/>
        </w:rPr>
        <w:t xml:space="preserve"> </w:t>
      </w:r>
      <w:r>
        <w:rPr>
          <w:spacing w:val="-4"/>
        </w:rPr>
        <w:t>момента</w:t>
      </w:r>
      <w:r>
        <w:rPr>
          <w:spacing w:val="-8"/>
        </w:rPr>
        <w:t xml:space="preserve"> </w:t>
      </w:r>
      <w:r>
        <w:rPr>
          <w:spacing w:val="-4"/>
        </w:rPr>
        <w:t>получения</w:t>
      </w:r>
      <w:r>
        <w:rPr>
          <w:spacing w:val="-9"/>
        </w:rPr>
        <w:t xml:space="preserve"> </w:t>
      </w:r>
      <w:r>
        <w:rPr>
          <w:spacing w:val="-4"/>
        </w:rPr>
        <w:t>от</w:t>
      </w:r>
      <w:r>
        <w:rPr>
          <w:spacing w:val="-8"/>
        </w:rPr>
        <w:t xml:space="preserve"> </w:t>
      </w:r>
      <w:r>
        <w:rPr>
          <w:spacing w:val="-4"/>
        </w:rPr>
        <w:t>Лизингополучателя</w:t>
      </w:r>
      <w:r>
        <w:rPr>
          <w:spacing w:val="-9"/>
        </w:rPr>
        <w:t xml:space="preserve"> </w:t>
      </w:r>
      <w:r>
        <w:rPr>
          <w:spacing w:val="-4"/>
        </w:rPr>
        <w:t>ходатайства</w:t>
      </w:r>
      <w:r>
        <w:rPr>
          <w:spacing w:val="-7"/>
        </w:rPr>
        <w:t xml:space="preserve"> </w:t>
      </w:r>
      <w:r>
        <w:rPr>
          <w:spacing w:val="-4"/>
        </w:rPr>
        <w:t>о</w:t>
      </w:r>
      <w:r>
        <w:rPr>
          <w:spacing w:val="-9"/>
        </w:rPr>
        <w:t xml:space="preserve"> </w:t>
      </w:r>
      <w:r>
        <w:rPr>
          <w:spacing w:val="-4"/>
        </w:rPr>
        <w:t>досрочном</w:t>
      </w:r>
      <w:r>
        <w:rPr>
          <w:spacing w:val="-7"/>
        </w:rPr>
        <w:t xml:space="preserve"> </w:t>
      </w:r>
      <w:r>
        <w:rPr>
          <w:spacing w:val="-4"/>
        </w:rPr>
        <w:t>выкупе,</w:t>
      </w:r>
      <w:r>
        <w:rPr>
          <w:spacing w:val="-3"/>
        </w:rPr>
        <w:t xml:space="preserve"> </w:t>
      </w:r>
      <w:r>
        <w:rPr>
          <w:spacing w:val="-4"/>
        </w:rPr>
        <w:t>обязан</w:t>
      </w:r>
      <w:r>
        <w:rPr>
          <w:spacing w:val="-9"/>
        </w:rPr>
        <w:t xml:space="preserve"> </w:t>
      </w:r>
      <w:r>
        <w:rPr>
          <w:spacing w:val="-4"/>
        </w:rPr>
        <w:t>рассмотреть</w:t>
      </w:r>
      <w:r>
        <w:rPr>
          <w:spacing w:val="-5"/>
        </w:rPr>
        <w:t xml:space="preserve"> </w:t>
      </w:r>
      <w:r>
        <w:rPr>
          <w:spacing w:val="-4"/>
        </w:rPr>
        <w:t>его</w:t>
      </w:r>
      <w:r>
        <w:rPr>
          <w:spacing w:val="-9"/>
        </w:rPr>
        <w:t xml:space="preserve"> </w:t>
      </w:r>
      <w:r>
        <w:rPr>
          <w:spacing w:val="-4"/>
        </w:rPr>
        <w:t>принять соответствующее</w:t>
      </w:r>
      <w:r>
        <w:rPr>
          <w:spacing w:val="-9"/>
        </w:rPr>
        <w:t xml:space="preserve"> </w:t>
      </w:r>
      <w:r>
        <w:rPr>
          <w:spacing w:val="-4"/>
        </w:rPr>
        <w:t>решение.</w:t>
      </w:r>
      <w:r>
        <w:rPr>
          <w:spacing w:val="-8"/>
        </w:rPr>
        <w:t xml:space="preserve"> </w:t>
      </w:r>
      <w:r>
        <w:rPr>
          <w:spacing w:val="-4"/>
        </w:rPr>
        <w:t>В</w:t>
      </w:r>
      <w:r>
        <w:rPr>
          <w:spacing w:val="-9"/>
        </w:rPr>
        <w:t xml:space="preserve"> </w:t>
      </w:r>
      <w:r>
        <w:rPr>
          <w:spacing w:val="-4"/>
        </w:rPr>
        <w:t>случае</w:t>
      </w:r>
      <w:r>
        <w:rPr>
          <w:spacing w:val="-8"/>
        </w:rPr>
        <w:t xml:space="preserve"> </w:t>
      </w:r>
      <w:r>
        <w:rPr>
          <w:spacing w:val="-4"/>
        </w:rPr>
        <w:t>принятия</w:t>
      </w:r>
      <w:r>
        <w:rPr>
          <w:spacing w:val="-9"/>
        </w:rPr>
        <w:t xml:space="preserve"> </w:t>
      </w:r>
      <w:r>
        <w:rPr>
          <w:spacing w:val="-4"/>
        </w:rPr>
        <w:t>положительного</w:t>
      </w:r>
      <w:r>
        <w:rPr>
          <w:spacing w:val="-8"/>
        </w:rPr>
        <w:t xml:space="preserve"> </w:t>
      </w:r>
      <w:r>
        <w:rPr>
          <w:spacing w:val="-4"/>
        </w:rPr>
        <w:t>решения</w:t>
      </w:r>
      <w:r>
        <w:rPr>
          <w:spacing w:val="-9"/>
        </w:rPr>
        <w:t xml:space="preserve"> </w:t>
      </w:r>
      <w:r>
        <w:rPr>
          <w:spacing w:val="-4"/>
        </w:rPr>
        <w:t>по</w:t>
      </w:r>
      <w:r>
        <w:rPr>
          <w:spacing w:val="-8"/>
        </w:rPr>
        <w:t xml:space="preserve"> </w:t>
      </w:r>
      <w:r>
        <w:rPr>
          <w:spacing w:val="-4"/>
        </w:rPr>
        <w:t>ходатайству</w:t>
      </w:r>
      <w:r>
        <w:rPr>
          <w:spacing w:val="-9"/>
        </w:rPr>
        <w:t xml:space="preserve"> </w:t>
      </w:r>
      <w:r>
        <w:rPr>
          <w:spacing w:val="-4"/>
        </w:rPr>
        <w:t>Лизингополучателя,</w:t>
      </w:r>
      <w:r>
        <w:rPr>
          <w:spacing w:val="-8"/>
        </w:rPr>
        <w:t xml:space="preserve"> </w:t>
      </w:r>
      <w:r>
        <w:rPr>
          <w:spacing w:val="-4"/>
        </w:rPr>
        <w:t xml:space="preserve">Лизингодатель </w:t>
      </w:r>
      <w:r>
        <w:rPr>
          <w:spacing w:val="-2"/>
        </w:rPr>
        <w:t xml:space="preserve">обязуется </w:t>
      </w:r>
      <w:r>
        <w:rPr>
          <w:color w:val="0D0D0D"/>
          <w:spacing w:val="-2"/>
        </w:rPr>
        <w:t xml:space="preserve">в </w:t>
      </w:r>
      <w:r>
        <w:rPr>
          <w:spacing w:val="-2"/>
        </w:rPr>
        <w:t xml:space="preserve">течение вышеуказанного срока оформить и направить </w:t>
      </w:r>
      <w:r>
        <w:rPr>
          <w:color w:val="090909"/>
          <w:spacing w:val="-2"/>
        </w:rPr>
        <w:t xml:space="preserve">для </w:t>
      </w:r>
      <w:r>
        <w:rPr>
          <w:spacing w:val="-2"/>
        </w:rPr>
        <w:t xml:space="preserve">подписания Лизингополучателем дополнительное </w:t>
      </w:r>
      <w:r>
        <w:t xml:space="preserve">соглашение к Договору лизинга, определяющее условия перерасчёта Лизинговых платежей </w:t>
      </w:r>
      <w:r>
        <w:rPr>
          <w:color w:val="111111"/>
        </w:rPr>
        <w:t xml:space="preserve">и </w:t>
      </w:r>
      <w:r>
        <w:t>досрочного завершения действия Договора лизинга.</w:t>
      </w:r>
    </w:p>
    <w:p w14:paraId="34E4DBF0" w14:textId="77777777" w:rsidR="000000E8" w:rsidRDefault="00755588">
      <w:pPr>
        <w:pStyle w:val="a3"/>
        <w:ind w:right="137"/>
      </w:pPr>
      <w:r>
        <w:rPr>
          <w:spacing w:val="-2"/>
        </w:rPr>
        <w:t xml:space="preserve">Лизингодатель вправе не рассматривать ходатайство Лизингополучателя, направленное последним с нарушением </w:t>
      </w:r>
      <w:r>
        <w:t>установленного</w:t>
      </w:r>
      <w:r>
        <w:rPr>
          <w:spacing w:val="-17"/>
        </w:rPr>
        <w:t xml:space="preserve"> </w:t>
      </w:r>
      <w:r>
        <w:t>срока.</w:t>
      </w:r>
    </w:p>
    <w:p w14:paraId="4AD6595C" w14:textId="77777777" w:rsidR="000000E8" w:rsidRDefault="00755588">
      <w:pPr>
        <w:pStyle w:val="a3"/>
        <w:ind w:right="130"/>
      </w:pPr>
      <w:r>
        <w:t xml:space="preserve">Перечисление Лизингополучателем денежных средств </w:t>
      </w:r>
      <w:r>
        <w:rPr>
          <w:color w:val="070707"/>
        </w:rPr>
        <w:t xml:space="preserve">в </w:t>
      </w:r>
      <w:r>
        <w:t xml:space="preserve">качестве выкупа Предмета лизинга без заключения соответствующего дополнительного соглашения </w:t>
      </w:r>
      <w:r>
        <w:rPr>
          <w:color w:val="0E0E0E"/>
        </w:rPr>
        <w:t xml:space="preserve">о </w:t>
      </w:r>
      <w:r>
        <w:t xml:space="preserve">досрочное выкупе Предмета лизинга не является основанием для передачи Лизингодателем права собственности на Предмет лизинга и прекращения Договора лизинга. Лизингополучатель </w:t>
      </w:r>
      <w:r>
        <w:rPr>
          <w:color w:val="151515"/>
        </w:rPr>
        <w:t xml:space="preserve">в </w:t>
      </w:r>
      <w:r>
        <w:t>такой ситуации вправе по</w:t>
      </w:r>
      <w:r>
        <w:rPr>
          <w:spacing w:val="-2"/>
        </w:rPr>
        <w:t xml:space="preserve"> </w:t>
      </w:r>
      <w:r>
        <w:t xml:space="preserve">своему усмотрению осуществить возврат Лизингополучателю данных </w:t>
      </w:r>
      <w:r>
        <w:rPr>
          <w:spacing w:val="-4"/>
        </w:rPr>
        <w:t>денежные</w:t>
      </w:r>
      <w:r>
        <w:rPr>
          <w:spacing w:val="-7"/>
        </w:rPr>
        <w:t xml:space="preserve"> </w:t>
      </w:r>
      <w:r>
        <w:rPr>
          <w:spacing w:val="-4"/>
        </w:rPr>
        <w:t>сумм, как</w:t>
      </w:r>
      <w:r>
        <w:rPr>
          <w:spacing w:val="-7"/>
        </w:rPr>
        <w:t xml:space="preserve"> </w:t>
      </w:r>
      <w:r>
        <w:rPr>
          <w:spacing w:val="-4"/>
        </w:rPr>
        <w:t>ошибочно</w:t>
      </w:r>
      <w:r>
        <w:rPr>
          <w:spacing w:val="-9"/>
        </w:rPr>
        <w:t xml:space="preserve"> </w:t>
      </w:r>
      <w:r>
        <w:rPr>
          <w:spacing w:val="-4"/>
        </w:rPr>
        <w:t>перечисленных, либо</w:t>
      </w:r>
      <w:r>
        <w:rPr>
          <w:spacing w:val="-9"/>
        </w:rPr>
        <w:t xml:space="preserve"> </w:t>
      </w:r>
      <w:r>
        <w:rPr>
          <w:spacing w:val="-4"/>
        </w:rPr>
        <w:t>распорядиться полученными</w:t>
      </w:r>
      <w:r>
        <w:rPr>
          <w:spacing w:val="17"/>
        </w:rPr>
        <w:t xml:space="preserve"> </w:t>
      </w:r>
      <w:r>
        <w:rPr>
          <w:spacing w:val="-4"/>
        </w:rPr>
        <w:t>денежными</w:t>
      </w:r>
      <w:r>
        <w:rPr>
          <w:spacing w:val="12"/>
        </w:rPr>
        <w:t xml:space="preserve"> </w:t>
      </w:r>
      <w:r>
        <w:rPr>
          <w:spacing w:val="-4"/>
        </w:rPr>
        <w:t>средствами</w:t>
      </w:r>
      <w:r>
        <w:rPr>
          <w:spacing w:val="-7"/>
        </w:rPr>
        <w:t xml:space="preserve"> </w:t>
      </w:r>
      <w:r>
        <w:rPr>
          <w:spacing w:val="-4"/>
        </w:rPr>
        <w:t xml:space="preserve">в соответствии с </w:t>
      </w:r>
      <w:r>
        <w:t>п.5.5</w:t>
      </w:r>
      <w:r>
        <w:rPr>
          <w:spacing w:val="-5"/>
        </w:rPr>
        <w:t xml:space="preserve"> </w:t>
      </w:r>
      <w:r>
        <w:t>Условий.</w:t>
      </w:r>
    </w:p>
    <w:p w14:paraId="1C2EE9BA" w14:textId="77777777" w:rsidR="000000E8" w:rsidRDefault="00755588">
      <w:pPr>
        <w:pStyle w:val="a4"/>
        <w:numPr>
          <w:ilvl w:val="3"/>
          <w:numId w:val="5"/>
        </w:numPr>
        <w:tabs>
          <w:tab w:val="left" w:pos="1290"/>
        </w:tabs>
        <w:spacing w:before="1"/>
        <w:ind w:right="130" w:firstLine="566"/>
        <w:jc w:val="both"/>
        <w:rPr>
          <w:sz w:val="20"/>
        </w:rPr>
      </w:pPr>
      <w:r>
        <w:rPr>
          <w:sz w:val="20"/>
        </w:rPr>
        <w:t>По инициативе (письменному ходатайству) Лизингополучателя, при условии отсутствия актуальной просроченной задолженности по оплате Лизинговых платежей, размер отдельного Лизингового платежа (либо нескольких Лизинговых платежей) может быть изменён в сторону увеличения либо уменьшения, с обязательным заключением Сторонами дополнительного соглашения к Договору лизинга с изменённым Графиком лизинговых платежей, содержащим перерасчёт Лизинговых платежей в сторону уменьшения/увеличения в последующие периоды и/или уменьшения/увеличения Срока лизинга.</w:t>
      </w:r>
    </w:p>
    <w:p w14:paraId="4EC94D1A" w14:textId="77777777" w:rsidR="000000E8" w:rsidRDefault="00755588">
      <w:pPr>
        <w:pStyle w:val="a3"/>
        <w:ind w:right="138"/>
      </w:pPr>
      <w:r>
        <w:t>Направление</w:t>
      </w:r>
      <w:r>
        <w:rPr>
          <w:spacing w:val="-6"/>
        </w:rPr>
        <w:t xml:space="preserve"> </w:t>
      </w:r>
      <w:r>
        <w:t>Лизингополучателем соответствующего</w:t>
      </w:r>
      <w:r>
        <w:rPr>
          <w:spacing w:val="-7"/>
        </w:rPr>
        <w:t xml:space="preserve"> </w:t>
      </w:r>
      <w:r>
        <w:t>ходатайства,</w:t>
      </w:r>
      <w:r>
        <w:rPr>
          <w:spacing w:val="-2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рассмотрение</w:t>
      </w:r>
      <w:r>
        <w:rPr>
          <w:spacing w:val="-3"/>
        </w:rPr>
        <w:t xml:space="preserve"> </w:t>
      </w:r>
      <w:r>
        <w:t>Лизингодателем,</w:t>
      </w:r>
      <w:r>
        <w:rPr>
          <w:spacing w:val="-3"/>
        </w:rPr>
        <w:t xml:space="preserve"> </w:t>
      </w:r>
      <w:r>
        <w:t xml:space="preserve">принятие </w:t>
      </w:r>
      <w:r>
        <w:rPr>
          <w:spacing w:val="-2"/>
        </w:rPr>
        <w:t xml:space="preserve">решения по ходатайству, оформление и заключение соответствующего дополнительного соглашения, осуществляются в </w:t>
      </w:r>
      <w:r>
        <w:t>сроки и в порядке, аналогичном описанному</w:t>
      </w:r>
      <w:r>
        <w:rPr>
          <w:spacing w:val="-2"/>
        </w:rPr>
        <w:t xml:space="preserve"> </w:t>
      </w:r>
      <w:r>
        <w:t>в п.7.4. Условий.</w:t>
      </w:r>
    </w:p>
    <w:p w14:paraId="1B9FB1B1" w14:textId="77777777" w:rsidR="000000E8" w:rsidRDefault="00755588">
      <w:pPr>
        <w:pStyle w:val="a4"/>
        <w:numPr>
          <w:ilvl w:val="3"/>
          <w:numId w:val="5"/>
        </w:numPr>
        <w:tabs>
          <w:tab w:val="left" w:pos="1198"/>
        </w:tabs>
        <w:ind w:right="139" w:firstLine="566"/>
        <w:jc w:val="both"/>
        <w:rPr>
          <w:sz w:val="20"/>
        </w:rPr>
      </w:pPr>
      <w:r>
        <w:rPr>
          <w:spacing w:val="-2"/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случае неисполнения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Лизингополучателем всех обязательств по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Договору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лизинга на дату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окончания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 xml:space="preserve">Срока </w:t>
      </w:r>
      <w:r>
        <w:rPr>
          <w:sz w:val="20"/>
        </w:rPr>
        <w:t>лизинга, предусмотренного</w:t>
      </w:r>
      <w:r>
        <w:rPr>
          <w:spacing w:val="-11"/>
          <w:sz w:val="20"/>
        </w:rPr>
        <w:t xml:space="preserve"> </w:t>
      </w:r>
      <w:r>
        <w:rPr>
          <w:sz w:val="20"/>
        </w:rPr>
        <w:t>Договором лизинга, Лизингодатель</w:t>
      </w:r>
      <w:r>
        <w:rPr>
          <w:spacing w:val="-2"/>
          <w:sz w:val="20"/>
        </w:rPr>
        <w:t xml:space="preserve"> </w:t>
      </w:r>
      <w:r>
        <w:rPr>
          <w:sz w:val="20"/>
        </w:rPr>
        <w:t>имеет</w:t>
      </w:r>
      <w:r>
        <w:rPr>
          <w:spacing w:val="-3"/>
          <w:sz w:val="20"/>
        </w:rPr>
        <w:t xml:space="preserve"> </w:t>
      </w:r>
      <w:r>
        <w:rPr>
          <w:sz w:val="20"/>
        </w:rPr>
        <w:t>право:</w:t>
      </w:r>
    </w:p>
    <w:p w14:paraId="5870A592" w14:textId="77777777" w:rsidR="000000E8" w:rsidRDefault="00755588">
      <w:pPr>
        <w:pStyle w:val="a3"/>
        <w:ind w:right="129"/>
      </w:pPr>
      <w:r>
        <w:t>начислять и требовать от Лизингополучателя плату за фактическое пользование Предметом лизинга в размере 1/30</w:t>
      </w:r>
      <w:r>
        <w:rPr>
          <w:spacing w:val="-2"/>
        </w:rPr>
        <w:t xml:space="preserve"> </w:t>
      </w:r>
      <w:r>
        <w:t>суммы</w:t>
      </w:r>
      <w:r>
        <w:rPr>
          <w:spacing w:val="-3"/>
        </w:rPr>
        <w:t xml:space="preserve"> </w:t>
      </w:r>
      <w:r>
        <w:t>последнего</w:t>
      </w:r>
      <w:r>
        <w:rPr>
          <w:spacing w:val="-7"/>
        </w:rPr>
        <w:t xml:space="preserve"> </w:t>
      </w:r>
      <w:r>
        <w:t>Лизингового</w:t>
      </w:r>
      <w:r>
        <w:rPr>
          <w:spacing w:val="-7"/>
        </w:rPr>
        <w:t xml:space="preserve"> </w:t>
      </w:r>
      <w:r>
        <w:t>платежа</w:t>
      </w:r>
      <w:r>
        <w:rPr>
          <w:spacing w:val="-5"/>
        </w:rPr>
        <w:t xml:space="preserve"> </w:t>
      </w:r>
      <w:r>
        <w:t>за каждый</w:t>
      </w:r>
      <w:r>
        <w:rPr>
          <w:spacing w:val="-9"/>
        </w:rPr>
        <w:t xml:space="preserve"> </w:t>
      </w:r>
      <w:r>
        <w:t>календарный</w:t>
      </w:r>
      <w:r>
        <w:rPr>
          <w:spacing w:val="-4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пользования;</w:t>
      </w:r>
    </w:p>
    <w:p w14:paraId="748CBCCF" w14:textId="77777777" w:rsidR="000000E8" w:rsidRDefault="000000E8">
      <w:pPr>
        <w:pStyle w:val="a3"/>
        <w:sectPr w:rsidR="000000E8">
          <w:pgSz w:w="11910" w:h="16840"/>
          <w:pgMar w:top="1040" w:right="425" w:bottom="280" w:left="850" w:header="569" w:footer="0" w:gutter="0"/>
          <w:cols w:space="720"/>
        </w:sectPr>
      </w:pPr>
    </w:p>
    <w:p w14:paraId="56344B2E" w14:textId="77777777" w:rsidR="000000E8" w:rsidRDefault="00755588">
      <w:pPr>
        <w:pStyle w:val="a3"/>
        <w:spacing w:before="83"/>
        <w:ind w:right="135"/>
      </w:pPr>
      <w:r>
        <w:lastRenderedPageBreak/>
        <w:t>либо</w:t>
      </w:r>
      <w:r>
        <w:rPr>
          <w:spacing w:val="-10"/>
        </w:rPr>
        <w:t xml:space="preserve"> </w:t>
      </w:r>
      <w:r>
        <w:t>запретить</w:t>
      </w:r>
      <w:r>
        <w:rPr>
          <w:spacing w:val="-7"/>
        </w:rPr>
        <w:t xml:space="preserve"> </w:t>
      </w:r>
      <w:r>
        <w:t>Лизингополучателю</w:t>
      </w:r>
      <w:r>
        <w:rPr>
          <w:spacing w:val="-4"/>
        </w:rPr>
        <w:t xml:space="preserve"> </w:t>
      </w:r>
      <w:r>
        <w:t>пользоваться</w:t>
      </w:r>
      <w:r>
        <w:rPr>
          <w:spacing w:val="-8"/>
        </w:rPr>
        <w:t xml:space="preserve"> </w:t>
      </w:r>
      <w:r>
        <w:t>Предметом</w:t>
      </w:r>
      <w:r>
        <w:rPr>
          <w:spacing w:val="-5"/>
        </w:rPr>
        <w:t xml:space="preserve"> </w:t>
      </w:r>
      <w:r>
        <w:t>лизинга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потребовать</w:t>
      </w:r>
      <w:r>
        <w:rPr>
          <w:spacing w:val="-7"/>
        </w:rPr>
        <w:t xml:space="preserve"> </w:t>
      </w:r>
      <w:r>
        <w:t>передачи</w:t>
      </w:r>
      <w:r>
        <w:rPr>
          <w:spacing w:val="-5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лизинга Лизингодателю</w:t>
      </w:r>
      <w:r>
        <w:rPr>
          <w:spacing w:val="-13"/>
        </w:rPr>
        <w:t xml:space="preserve"> </w:t>
      </w:r>
      <w:r>
        <w:t>до</w:t>
      </w:r>
      <w:r>
        <w:rPr>
          <w:spacing w:val="-12"/>
        </w:rPr>
        <w:t xml:space="preserve"> </w:t>
      </w:r>
      <w:r>
        <w:t>полного</w:t>
      </w:r>
      <w:r>
        <w:rPr>
          <w:spacing w:val="-13"/>
        </w:rPr>
        <w:t xml:space="preserve"> </w:t>
      </w:r>
      <w:r>
        <w:t>исполнения</w:t>
      </w:r>
      <w:r>
        <w:rPr>
          <w:spacing w:val="-12"/>
        </w:rPr>
        <w:t xml:space="preserve"> </w:t>
      </w:r>
      <w:r>
        <w:t>Лизингополучателем</w:t>
      </w:r>
      <w:r>
        <w:rPr>
          <w:spacing w:val="-13"/>
        </w:rPr>
        <w:t xml:space="preserve"> </w:t>
      </w:r>
      <w:r>
        <w:t>всех</w:t>
      </w:r>
      <w:r>
        <w:rPr>
          <w:spacing w:val="-12"/>
        </w:rPr>
        <w:t xml:space="preserve"> </w:t>
      </w:r>
      <w:r>
        <w:t>обязательств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Договору</w:t>
      </w:r>
      <w:r>
        <w:rPr>
          <w:spacing w:val="-13"/>
        </w:rPr>
        <w:t xml:space="preserve"> </w:t>
      </w:r>
      <w:r>
        <w:t>лизинга.</w:t>
      </w:r>
      <w:r>
        <w:rPr>
          <w:spacing w:val="-11"/>
        </w:rPr>
        <w:t xml:space="preserve"> </w:t>
      </w:r>
      <w:r>
        <w:t>Возврат</w:t>
      </w:r>
      <w:r>
        <w:rPr>
          <w:spacing w:val="-12"/>
        </w:rPr>
        <w:t xml:space="preserve"> </w:t>
      </w:r>
      <w:r>
        <w:t>Предмета лизинга и передача права собственности на Предмет лизинга будут произведены после погашения задолженности по Договору</w:t>
      </w:r>
      <w:r>
        <w:rPr>
          <w:spacing w:val="-13"/>
        </w:rPr>
        <w:t xml:space="preserve"> </w:t>
      </w:r>
      <w:r>
        <w:t>лизинга.</w:t>
      </w:r>
    </w:p>
    <w:p w14:paraId="2F3518D3" w14:textId="77777777" w:rsidR="000000E8" w:rsidRDefault="000000E8">
      <w:pPr>
        <w:pStyle w:val="a3"/>
        <w:spacing w:before="7"/>
        <w:ind w:left="0" w:firstLine="0"/>
        <w:jc w:val="left"/>
      </w:pPr>
    </w:p>
    <w:p w14:paraId="23062CD2" w14:textId="77777777" w:rsidR="000000E8" w:rsidRDefault="00755588">
      <w:pPr>
        <w:pStyle w:val="1"/>
        <w:numPr>
          <w:ilvl w:val="2"/>
          <w:numId w:val="5"/>
        </w:numPr>
        <w:tabs>
          <w:tab w:val="left" w:pos="4258"/>
        </w:tabs>
        <w:ind w:left="4258" w:hanging="201"/>
        <w:jc w:val="left"/>
      </w:pPr>
      <w:r>
        <w:rPr>
          <w:spacing w:val="-2"/>
        </w:rPr>
        <w:t>ОТВЕТСТВЕННОСТЬ</w:t>
      </w:r>
      <w:r>
        <w:rPr>
          <w:spacing w:val="9"/>
        </w:rPr>
        <w:t xml:space="preserve"> </w:t>
      </w:r>
      <w:r>
        <w:rPr>
          <w:spacing w:val="-2"/>
        </w:rPr>
        <w:t>СТОРОН</w:t>
      </w:r>
    </w:p>
    <w:p w14:paraId="3EF249C8" w14:textId="77777777" w:rsidR="000000E8" w:rsidRDefault="00755588">
      <w:pPr>
        <w:pStyle w:val="a4"/>
        <w:numPr>
          <w:ilvl w:val="3"/>
          <w:numId w:val="5"/>
        </w:numPr>
        <w:tabs>
          <w:tab w:val="left" w:pos="1274"/>
        </w:tabs>
        <w:ind w:right="128" w:firstLine="566"/>
        <w:jc w:val="both"/>
        <w:rPr>
          <w:sz w:val="20"/>
        </w:rPr>
      </w:pPr>
      <w:r>
        <w:rPr>
          <w:spacing w:val="-2"/>
          <w:sz w:val="20"/>
        </w:rPr>
        <w:t xml:space="preserve">За нарушение условий Договора лизинга стороны несут имущественную ответственность, предусмотренную </w:t>
      </w:r>
      <w:r>
        <w:rPr>
          <w:sz w:val="20"/>
        </w:rPr>
        <w:t>законодательством</w:t>
      </w:r>
      <w:r>
        <w:rPr>
          <w:spacing w:val="-13"/>
          <w:sz w:val="20"/>
        </w:rPr>
        <w:t xml:space="preserve"> </w:t>
      </w:r>
      <w:r>
        <w:rPr>
          <w:sz w:val="20"/>
        </w:rPr>
        <w:t>Республики</w:t>
      </w:r>
      <w:r>
        <w:rPr>
          <w:spacing w:val="-12"/>
          <w:sz w:val="20"/>
        </w:rPr>
        <w:t xml:space="preserve"> </w:t>
      </w:r>
      <w:r>
        <w:rPr>
          <w:sz w:val="20"/>
        </w:rPr>
        <w:t>Беларусь</w:t>
      </w:r>
      <w:r>
        <w:rPr>
          <w:spacing w:val="-13"/>
          <w:sz w:val="20"/>
        </w:rPr>
        <w:t xml:space="preserve"> </w:t>
      </w:r>
      <w:r>
        <w:rPr>
          <w:sz w:val="20"/>
        </w:rPr>
        <w:t>и</w:t>
      </w:r>
      <w:r>
        <w:rPr>
          <w:spacing w:val="-14"/>
          <w:sz w:val="20"/>
        </w:rPr>
        <w:t xml:space="preserve"> </w:t>
      </w:r>
      <w:r>
        <w:rPr>
          <w:sz w:val="20"/>
        </w:rPr>
        <w:t>з</w:t>
      </w:r>
      <w:r>
        <w:rPr>
          <w:spacing w:val="-5"/>
          <w:sz w:val="20"/>
        </w:rPr>
        <w:t xml:space="preserve"> </w:t>
      </w:r>
      <w:r>
        <w:rPr>
          <w:sz w:val="20"/>
        </w:rPr>
        <w:t>Договором</w:t>
      </w:r>
      <w:r>
        <w:rPr>
          <w:spacing w:val="-13"/>
          <w:sz w:val="20"/>
        </w:rPr>
        <w:t xml:space="preserve"> </w:t>
      </w:r>
      <w:r>
        <w:rPr>
          <w:sz w:val="20"/>
        </w:rPr>
        <w:t>лизинга,</w:t>
      </w:r>
      <w:r>
        <w:rPr>
          <w:spacing w:val="-12"/>
          <w:sz w:val="20"/>
        </w:rPr>
        <w:t xml:space="preserve"> </w:t>
      </w:r>
      <w:r>
        <w:rPr>
          <w:sz w:val="20"/>
        </w:rPr>
        <w:t>в</w:t>
      </w:r>
      <w:r>
        <w:rPr>
          <w:spacing w:val="-13"/>
          <w:sz w:val="20"/>
        </w:rPr>
        <w:t xml:space="preserve"> </w:t>
      </w:r>
      <w:r>
        <w:rPr>
          <w:sz w:val="20"/>
        </w:rPr>
        <w:t>том</w:t>
      </w:r>
      <w:r>
        <w:rPr>
          <w:spacing w:val="-12"/>
          <w:sz w:val="20"/>
        </w:rPr>
        <w:t xml:space="preserve"> </w:t>
      </w:r>
      <w:r>
        <w:rPr>
          <w:sz w:val="20"/>
        </w:rPr>
        <w:t>числе</w:t>
      </w:r>
      <w:r>
        <w:rPr>
          <w:spacing w:val="-13"/>
          <w:sz w:val="20"/>
        </w:rPr>
        <w:t xml:space="preserve"> </w:t>
      </w:r>
      <w:r>
        <w:rPr>
          <w:sz w:val="20"/>
        </w:rPr>
        <w:t>настоящими</w:t>
      </w:r>
      <w:r>
        <w:rPr>
          <w:spacing w:val="-12"/>
          <w:sz w:val="20"/>
        </w:rPr>
        <w:t xml:space="preserve"> </w:t>
      </w:r>
      <w:r>
        <w:rPr>
          <w:sz w:val="20"/>
        </w:rPr>
        <w:t>Условиями.</w:t>
      </w:r>
    </w:p>
    <w:p w14:paraId="70056129" w14:textId="77777777" w:rsidR="000000E8" w:rsidRDefault="00755588">
      <w:pPr>
        <w:pStyle w:val="a4"/>
        <w:numPr>
          <w:ilvl w:val="3"/>
          <w:numId w:val="5"/>
        </w:numPr>
        <w:tabs>
          <w:tab w:val="left" w:pos="1203"/>
        </w:tabs>
        <w:ind w:right="322" w:firstLine="566"/>
        <w:jc w:val="both"/>
        <w:rPr>
          <w:color w:val="1D1D1D"/>
          <w:sz w:val="20"/>
        </w:rPr>
      </w:pPr>
      <w:r>
        <w:rPr>
          <w:color w:val="1C1C1C"/>
          <w:sz w:val="20"/>
        </w:rPr>
        <w:t>Уплата</w:t>
      </w:r>
      <w:r>
        <w:rPr>
          <w:color w:val="1C1C1C"/>
          <w:spacing w:val="-2"/>
          <w:sz w:val="20"/>
        </w:rPr>
        <w:t xml:space="preserve"> </w:t>
      </w:r>
      <w:r>
        <w:rPr>
          <w:color w:val="1C1C1C"/>
          <w:sz w:val="20"/>
        </w:rPr>
        <w:t>штрафных</w:t>
      </w:r>
      <w:r>
        <w:rPr>
          <w:color w:val="1C1C1C"/>
          <w:spacing w:val="-4"/>
          <w:sz w:val="20"/>
        </w:rPr>
        <w:t xml:space="preserve"> </w:t>
      </w:r>
      <w:r>
        <w:rPr>
          <w:color w:val="1C1C1C"/>
          <w:sz w:val="20"/>
        </w:rPr>
        <w:t>санкций, предусмотренных Договором лизинга,</w:t>
      </w:r>
      <w:r>
        <w:rPr>
          <w:color w:val="1C1C1C"/>
          <w:spacing w:val="-1"/>
          <w:sz w:val="20"/>
        </w:rPr>
        <w:t xml:space="preserve"> </w:t>
      </w:r>
      <w:r>
        <w:rPr>
          <w:color w:val="1C1C1C"/>
          <w:sz w:val="20"/>
        </w:rPr>
        <w:t>не</w:t>
      </w:r>
      <w:r>
        <w:rPr>
          <w:color w:val="1C1C1C"/>
          <w:spacing w:val="-2"/>
          <w:sz w:val="20"/>
        </w:rPr>
        <w:t xml:space="preserve"> </w:t>
      </w:r>
      <w:r>
        <w:rPr>
          <w:color w:val="1C1C1C"/>
          <w:sz w:val="20"/>
        </w:rPr>
        <w:t>освобождает</w:t>
      </w:r>
      <w:r>
        <w:rPr>
          <w:color w:val="1C1C1C"/>
          <w:spacing w:val="-1"/>
          <w:sz w:val="20"/>
        </w:rPr>
        <w:t xml:space="preserve"> </w:t>
      </w:r>
      <w:r>
        <w:rPr>
          <w:color w:val="1C1C1C"/>
          <w:sz w:val="20"/>
        </w:rPr>
        <w:t>Лизингополучателя</w:t>
      </w:r>
      <w:r>
        <w:rPr>
          <w:color w:val="1C1C1C"/>
          <w:spacing w:val="-1"/>
          <w:sz w:val="20"/>
        </w:rPr>
        <w:t xml:space="preserve"> </w:t>
      </w:r>
      <w:r>
        <w:rPr>
          <w:color w:val="1C1C1C"/>
          <w:sz w:val="20"/>
        </w:rPr>
        <w:t>от исполнения</w:t>
      </w:r>
      <w:r>
        <w:rPr>
          <w:color w:val="1C1C1C"/>
          <w:spacing w:val="-3"/>
          <w:sz w:val="20"/>
        </w:rPr>
        <w:t xml:space="preserve"> </w:t>
      </w:r>
      <w:r>
        <w:rPr>
          <w:color w:val="1C1C1C"/>
          <w:sz w:val="20"/>
        </w:rPr>
        <w:t>тех условий</w:t>
      </w:r>
      <w:r>
        <w:rPr>
          <w:color w:val="1C1C1C"/>
          <w:spacing w:val="-4"/>
          <w:sz w:val="20"/>
        </w:rPr>
        <w:t xml:space="preserve"> </w:t>
      </w:r>
      <w:r>
        <w:rPr>
          <w:color w:val="1C1C1C"/>
          <w:sz w:val="20"/>
        </w:rPr>
        <w:t>(обязательств),</w:t>
      </w:r>
      <w:r>
        <w:rPr>
          <w:color w:val="1C1C1C"/>
          <w:spacing w:val="-1"/>
          <w:sz w:val="20"/>
        </w:rPr>
        <w:t xml:space="preserve"> </w:t>
      </w:r>
      <w:r>
        <w:rPr>
          <w:color w:val="1C1C1C"/>
          <w:sz w:val="20"/>
        </w:rPr>
        <w:t>за</w:t>
      </w:r>
      <w:r>
        <w:rPr>
          <w:color w:val="1C1C1C"/>
          <w:spacing w:val="-1"/>
          <w:sz w:val="20"/>
        </w:rPr>
        <w:t xml:space="preserve"> </w:t>
      </w:r>
      <w:r>
        <w:rPr>
          <w:color w:val="1C1C1C"/>
          <w:sz w:val="20"/>
        </w:rPr>
        <w:t>неисполнение</w:t>
      </w:r>
      <w:r>
        <w:rPr>
          <w:color w:val="1C1C1C"/>
          <w:spacing w:val="-1"/>
          <w:sz w:val="20"/>
        </w:rPr>
        <w:t xml:space="preserve"> </w:t>
      </w:r>
      <w:r>
        <w:rPr>
          <w:color w:val="1C1C1C"/>
          <w:sz w:val="20"/>
        </w:rPr>
        <w:t>которых установлены</w:t>
      </w:r>
      <w:r>
        <w:rPr>
          <w:color w:val="1C1C1C"/>
          <w:spacing w:val="-3"/>
          <w:sz w:val="20"/>
        </w:rPr>
        <w:t xml:space="preserve"> </w:t>
      </w:r>
      <w:r>
        <w:rPr>
          <w:color w:val="1C1C1C"/>
          <w:sz w:val="20"/>
        </w:rPr>
        <w:t>штрафные</w:t>
      </w:r>
      <w:r>
        <w:rPr>
          <w:color w:val="1C1C1C"/>
          <w:spacing w:val="-5"/>
          <w:sz w:val="20"/>
        </w:rPr>
        <w:t xml:space="preserve"> </w:t>
      </w:r>
      <w:r>
        <w:rPr>
          <w:color w:val="1C1C1C"/>
          <w:sz w:val="20"/>
        </w:rPr>
        <w:t>санкции.</w:t>
      </w:r>
      <w:r>
        <w:rPr>
          <w:color w:val="1C1C1C"/>
          <w:spacing w:val="-1"/>
          <w:sz w:val="20"/>
        </w:rPr>
        <w:t xml:space="preserve"> </w:t>
      </w:r>
      <w:r>
        <w:rPr>
          <w:color w:val="1C1C1C"/>
          <w:sz w:val="20"/>
        </w:rPr>
        <w:t>Уплата</w:t>
      </w:r>
      <w:r>
        <w:rPr>
          <w:color w:val="1C1C1C"/>
          <w:spacing w:val="-1"/>
          <w:sz w:val="20"/>
        </w:rPr>
        <w:t xml:space="preserve"> </w:t>
      </w:r>
      <w:r>
        <w:rPr>
          <w:color w:val="1C1C1C"/>
          <w:sz w:val="20"/>
        </w:rPr>
        <w:t>штрафов и пени производится в белорусских рублях.</w:t>
      </w:r>
    </w:p>
    <w:p w14:paraId="196D4421" w14:textId="77777777" w:rsidR="000000E8" w:rsidRDefault="00755588">
      <w:pPr>
        <w:pStyle w:val="a4"/>
        <w:numPr>
          <w:ilvl w:val="3"/>
          <w:numId w:val="5"/>
        </w:numPr>
        <w:tabs>
          <w:tab w:val="left" w:pos="1275"/>
        </w:tabs>
        <w:ind w:right="133" w:firstLine="566"/>
        <w:jc w:val="both"/>
        <w:rPr>
          <w:color w:val="1C1C1C"/>
          <w:sz w:val="20"/>
        </w:rPr>
      </w:pPr>
      <w:r>
        <w:rPr>
          <w:color w:val="1C1C1C"/>
          <w:sz w:val="20"/>
        </w:rPr>
        <w:t>Лизингополучатель несет ответственность за всякое виновное действие или бездействие, по влекшее за собой утрату или повреждение Предмета лизинга.</w:t>
      </w:r>
    </w:p>
    <w:p w14:paraId="0FDB5E90" w14:textId="77777777" w:rsidR="000000E8" w:rsidRDefault="00755588">
      <w:pPr>
        <w:pStyle w:val="a4"/>
        <w:numPr>
          <w:ilvl w:val="3"/>
          <w:numId w:val="5"/>
        </w:numPr>
        <w:tabs>
          <w:tab w:val="left" w:pos="1275"/>
        </w:tabs>
        <w:ind w:right="132" w:firstLine="566"/>
        <w:jc w:val="both"/>
        <w:rPr>
          <w:color w:val="1C1C1C"/>
          <w:sz w:val="20"/>
        </w:rPr>
      </w:pPr>
      <w:r>
        <w:rPr>
          <w:color w:val="1C1C1C"/>
          <w:sz w:val="20"/>
        </w:rPr>
        <w:t>В случае непредставления Лизингополучателем Предмета лизинга в случаях, установленных Договором лизинга, Условиями либо препятствования его осмотру, Лизингодатель вправе обратиться в органы внутренних дел с заявлением о пропаже и розыске Предмета лизинга. При этом Лизингодатель не несёт ответственность за возможные неблагоприятные для Лизингополучателя последствия.</w:t>
      </w:r>
    </w:p>
    <w:p w14:paraId="6DC7731B" w14:textId="77777777" w:rsidR="000000E8" w:rsidRDefault="00755588">
      <w:pPr>
        <w:pStyle w:val="a4"/>
        <w:numPr>
          <w:ilvl w:val="3"/>
          <w:numId w:val="5"/>
        </w:numPr>
        <w:tabs>
          <w:tab w:val="left" w:pos="1357"/>
        </w:tabs>
        <w:ind w:right="132" w:firstLine="566"/>
        <w:jc w:val="both"/>
        <w:rPr>
          <w:color w:val="1C1C1C"/>
          <w:sz w:val="20"/>
        </w:rPr>
      </w:pPr>
      <w:r>
        <w:rPr>
          <w:color w:val="1C1C1C"/>
          <w:sz w:val="20"/>
        </w:rPr>
        <w:t>В случае применения уполномоченными государственными органами в течение срока лизинга в отношении Предмета лизинга мер специальной конфискации, предусмотренных действующим законодательством, Лизингополучатель, независимо от степени своей виновности, несёт полную имущественную ответственность перед Лизингодателем в размере стоимости Предмета лизинга.</w:t>
      </w:r>
    </w:p>
    <w:p w14:paraId="1797C6E0" w14:textId="77777777" w:rsidR="000000E8" w:rsidRDefault="00755588">
      <w:pPr>
        <w:pStyle w:val="a4"/>
        <w:numPr>
          <w:ilvl w:val="3"/>
          <w:numId w:val="5"/>
        </w:numPr>
        <w:tabs>
          <w:tab w:val="left" w:pos="1242"/>
        </w:tabs>
        <w:ind w:right="144" w:firstLine="566"/>
        <w:jc w:val="both"/>
        <w:rPr>
          <w:color w:val="1C1C1C"/>
          <w:sz w:val="20"/>
        </w:rPr>
      </w:pPr>
      <w:r>
        <w:rPr>
          <w:color w:val="1C1C1C"/>
          <w:sz w:val="20"/>
        </w:rPr>
        <w:t>Взыскание сумм задолженности по Лизинговым платежам, штрафов и неустоек</w:t>
      </w:r>
      <w:proofErr w:type="gramStart"/>
      <w:r>
        <w:rPr>
          <w:color w:val="1C1C1C"/>
          <w:sz w:val="20"/>
        </w:rPr>
        <w:t>.</w:t>
      </w:r>
      <w:proofErr w:type="gramEnd"/>
      <w:r>
        <w:rPr>
          <w:color w:val="1C1C1C"/>
          <w:sz w:val="20"/>
        </w:rPr>
        <w:t xml:space="preserve"> предусмотренных Договором лизинга, может производиться Лизингодателем в бесспорном порядке на основании исполнительной надписи нотариуса в соответствии с действующим законодательством.</w:t>
      </w:r>
    </w:p>
    <w:p w14:paraId="34B540CA" w14:textId="77777777" w:rsidR="000000E8" w:rsidRDefault="00755588">
      <w:pPr>
        <w:pStyle w:val="a4"/>
        <w:numPr>
          <w:ilvl w:val="3"/>
          <w:numId w:val="5"/>
        </w:numPr>
        <w:tabs>
          <w:tab w:val="left" w:pos="1232"/>
        </w:tabs>
        <w:ind w:right="140" w:firstLine="566"/>
        <w:jc w:val="both"/>
        <w:rPr>
          <w:color w:val="1C1C1C"/>
          <w:sz w:val="20"/>
        </w:rPr>
      </w:pPr>
      <w:r>
        <w:rPr>
          <w:color w:val="1C1C1C"/>
          <w:sz w:val="20"/>
        </w:rPr>
        <w:t>Споры и разногласия Сторон, вытекающие из Договора лизинга или в связи с ним, разрешаются в соответствии с действующим законодательством компетентным судом по месту нахождения Лизингодателя.</w:t>
      </w:r>
    </w:p>
    <w:p w14:paraId="28834ED0" w14:textId="77777777" w:rsidR="000000E8" w:rsidRDefault="00755588">
      <w:pPr>
        <w:pStyle w:val="a4"/>
        <w:numPr>
          <w:ilvl w:val="3"/>
          <w:numId w:val="5"/>
        </w:numPr>
        <w:tabs>
          <w:tab w:val="left" w:pos="1232"/>
        </w:tabs>
        <w:ind w:right="132" w:firstLine="566"/>
        <w:jc w:val="both"/>
        <w:rPr>
          <w:color w:val="1C1C1C"/>
          <w:sz w:val="20"/>
        </w:rPr>
      </w:pPr>
      <w:r>
        <w:rPr>
          <w:sz w:val="20"/>
        </w:rPr>
        <w:t>Предельный размер неустойки (пени, штрафа) не может превышать половины стоимости предмета</w:t>
      </w:r>
      <w:r>
        <w:rPr>
          <w:spacing w:val="80"/>
          <w:sz w:val="20"/>
        </w:rPr>
        <w:t xml:space="preserve"> </w:t>
      </w:r>
      <w:r>
        <w:rPr>
          <w:sz w:val="20"/>
        </w:rPr>
        <w:t>лизинга. Несоблюдение срока исполнения обязательств по уплате лизингового</w:t>
      </w:r>
      <w:r>
        <w:rPr>
          <w:spacing w:val="-1"/>
          <w:sz w:val="20"/>
        </w:rPr>
        <w:t xml:space="preserve"> </w:t>
      </w:r>
      <w:r>
        <w:rPr>
          <w:sz w:val="20"/>
        </w:rPr>
        <w:t>платежа не более чем на 3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рабочих дня не является основанием для начисления неустойки или досрочного расторжения договора лизинга по инициативе </w:t>
      </w:r>
      <w:r>
        <w:rPr>
          <w:spacing w:val="-2"/>
          <w:sz w:val="20"/>
        </w:rPr>
        <w:t>Лизингодателя</w:t>
      </w:r>
    </w:p>
    <w:p w14:paraId="50735BB3" w14:textId="77777777" w:rsidR="000000E8" w:rsidRDefault="000000E8">
      <w:pPr>
        <w:pStyle w:val="a3"/>
        <w:ind w:left="0" w:firstLine="0"/>
        <w:jc w:val="left"/>
      </w:pPr>
    </w:p>
    <w:p w14:paraId="7491CF92" w14:textId="77777777" w:rsidR="000000E8" w:rsidRDefault="00755588">
      <w:pPr>
        <w:pStyle w:val="1"/>
        <w:numPr>
          <w:ilvl w:val="2"/>
          <w:numId w:val="5"/>
        </w:numPr>
        <w:tabs>
          <w:tab w:val="left" w:pos="3120"/>
        </w:tabs>
        <w:ind w:left="3120" w:hanging="710"/>
        <w:jc w:val="left"/>
      </w:pPr>
      <w:r>
        <w:rPr>
          <w:spacing w:val="-2"/>
        </w:rPr>
        <w:t>ИЗМЕНЕНИЕ,</w:t>
      </w:r>
      <w:r>
        <w:rPr>
          <w:spacing w:val="6"/>
        </w:rPr>
        <w:t xml:space="preserve"> </w:t>
      </w:r>
      <w:r>
        <w:rPr>
          <w:spacing w:val="-2"/>
        </w:rPr>
        <w:t>РАСТОРЖЕНИЕ</w:t>
      </w:r>
      <w:r>
        <w:rPr>
          <w:spacing w:val="3"/>
        </w:rPr>
        <w:t xml:space="preserve"> </w:t>
      </w:r>
      <w:r>
        <w:rPr>
          <w:spacing w:val="-2"/>
        </w:rPr>
        <w:t>ДОГОВОРА</w:t>
      </w:r>
      <w:r>
        <w:rPr>
          <w:spacing w:val="3"/>
        </w:rPr>
        <w:t xml:space="preserve"> </w:t>
      </w:r>
      <w:r>
        <w:rPr>
          <w:spacing w:val="-2"/>
        </w:rPr>
        <w:t>ЛИЗИНГА</w:t>
      </w:r>
    </w:p>
    <w:p w14:paraId="18D5034F" w14:textId="77777777" w:rsidR="000000E8" w:rsidRDefault="00755588">
      <w:pPr>
        <w:pStyle w:val="a4"/>
        <w:numPr>
          <w:ilvl w:val="1"/>
          <w:numId w:val="1"/>
        </w:numPr>
        <w:tabs>
          <w:tab w:val="left" w:pos="1275"/>
        </w:tabs>
        <w:ind w:right="140" w:firstLine="566"/>
        <w:jc w:val="both"/>
        <w:rPr>
          <w:sz w:val="20"/>
        </w:rPr>
      </w:pPr>
      <w:r>
        <w:rPr>
          <w:sz w:val="20"/>
        </w:rPr>
        <w:t xml:space="preserve">Договор лизинга вступает в силу с момента подписания Сторонами и действует до полного исполнения </w:t>
      </w:r>
      <w:r>
        <w:rPr>
          <w:spacing w:val="-4"/>
          <w:sz w:val="20"/>
        </w:rPr>
        <w:t>Лизингополучателем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своих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обязанностей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и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передачи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Лизингополучателю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права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собственности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на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Предмет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лизинга.</w:t>
      </w:r>
    </w:p>
    <w:p w14:paraId="3EECBD80" w14:textId="77777777" w:rsidR="000000E8" w:rsidRDefault="00755588">
      <w:pPr>
        <w:pStyle w:val="a4"/>
        <w:numPr>
          <w:ilvl w:val="1"/>
          <w:numId w:val="1"/>
        </w:numPr>
        <w:tabs>
          <w:tab w:val="left" w:pos="1275"/>
        </w:tabs>
        <w:ind w:right="130" w:firstLine="566"/>
        <w:jc w:val="both"/>
        <w:rPr>
          <w:sz w:val="20"/>
        </w:rPr>
      </w:pPr>
      <w:r>
        <w:rPr>
          <w:sz w:val="20"/>
        </w:rPr>
        <w:t xml:space="preserve">Изменение условий Договора лизинга, его расторжение и прекращение допускаются по письменному </w:t>
      </w:r>
      <w:r>
        <w:rPr>
          <w:spacing w:val="-4"/>
          <w:sz w:val="20"/>
        </w:rPr>
        <w:t>соглашению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Сторон,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за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исключением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случаев,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предусмотренных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Договором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лизинга,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том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числе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настоящими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Условиями,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 xml:space="preserve">и </w:t>
      </w:r>
      <w:r>
        <w:rPr>
          <w:spacing w:val="-2"/>
          <w:sz w:val="20"/>
        </w:rPr>
        <w:t>законодательством.</w:t>
      </w:r>
    </w:p>
    <w:p w14:paraId="1B2E9C23" w14:textId="77777777" w:rsidR="000000E8" w:rsidRDefault="00755588">
      <w:pPr>
        <w:pStyle w:val="a4"/>
        <w:numPr>
          <w:ilvl w:val="1"/>
          <w:numId w:val="1"/>
        </w:numPr>
        <w:tabs>
          <w:tab w:val="left" w:pos="1275"/>
        </w:tabs>
        <w:spacing w:before="1"/>
        <w:ind w:right="129" w:firstLine="566"/>
        <w:jc w:val="both"/>
        <w:rPr>
          <w:sz w:val="20"/>
        </w:rPr>
      </w:pPr>
      <w:r>
        <w:rPr>
          <w:spacing w:val="-6"/>
          <w:sz w:val="20"/>
        </w:rPr>
        <w:t>Изменения и (или) дополнения в</w:t>
      </w:r>
      <w:r>
        <w:rPr>
          <w:sz w:val="20"/>
        </w:rPr>
        <w:t xml:space="preserve"> </w:t>
      </w:r>
      <w:r>
        <w:rPr>
          <w:spacing w:val="-6"/>
          <w:sz w:val="20"/>
        </w:rPr>
        <w:t>настоящие Условия осуществляются Лизингодателем в одностороннем</w:t>
      </w:r>
      <w:r>
        <w:rPr>
          <w:sz w:val="20"/>
        </w:rPr>
        <w:t xml:space="preserve"> </w:t>
      </w:r>
      <w:r>
        <w:rPr>
          <w:spacing w:val="-6"/>
          <w:sz w:val="20"/>
        </w:rPr>
        <w:t xml:space="preserve">порядке </w:t>
      </w:r>
      <w:r>
        <w:rPr>
          <w:sz w:val="20"/>
        </w:rPr>
        <w:t>путем</w:t>
      </w:r>
      <w:r>
        <w:rPr>
          <w:spacing w:val="-6"/>
          <w:sz w:val="20"/>
        </w:rPr>
        <w:t xml:space="preserve"> </w:t>
      </w:r>
      <w:r>
        <w:rPr>
          <w:sz w:val="20"/>
        </w:rPr>
        <w:t>публикации</w:t>
      </w:r>
      <w:r>
        <w:rPr>
          <w:spacing w:val="-11"/>
          <w:sz w:val="20"/>
        </w:rPr>
        <w:t xml:space="preserve"> </w:t>
      </w:r>
      <w:r>
        <w:rPr>
          <w:sz w:val="20"/>
        </w:rPr>
        <w:t>не</w:t>
      </w:r>
      <w:r>
        <w:rPr>
          <w:spacing w:val="-2"/>
          <w:sz w:val="20"/>
        </w:rPr>
        <w:t xml:space="preserve"> </w:t>
      </w:r>
      <w:r>
        <w:rPr>
          <w:sz w:val="20"/>
        </w:rPr>
        <w:t>позднее</w:t>
      </w:r>
      <w:r>
        <w:rPr>
          <w:spacing w:val="-2"/>
          <w:sz w:val="20"/>
        </w:rPr>
        <w:t xml:space="preserve"> </w:t>
      </w:r>
      <w:r>
        <w:rPr>
          <w:sz w:val="20"/>
        </w:rPr>
        <w:t>3 календарных</w:t>
      </w:r>
      <w:r>
        <w:rPr>
          <w:spacing w:val="-4"/>
          <w:sz w:val="20"/>
        </w:rPr>
        <w:t xml:space="preserve"> </w:t>
      </w:r>
      <w:r>
        <w:rPr>
          <w:sz w:val="20"/>
        </w:rPr>
        <w:t>дней</w:t>
      </w:r>
      <w:r>
        <w:rPr>
          <w:spacing w:val="-2"/>
          <w:sz w:val="20"/>
        </w:rPr>
        <w:t xml:space="preserve"> </w:t>
      </w:r>
      <w:r>
        <w:rPr>
          <w:sz w:val="20"/>
        </w:rPr>
        <w:t>до</w:t>
      </w:r>
      <w:r>
        <w:rPr>
          <w:spacing w:val="-4"/>
          <w:sz w:val="20"/>
        </w:rPr>
        <w:t xml:space="preserve"> </w:t>
      </w:r>
      <w:r>
        <w:rPr>
          <w:sz w:val="20"/>
        </w:rPr>
        <w:t>изменения</w:t>
      </w:r>
      <w:r>
        <w:rPr>
          <w:spacing w:val="-2"/>
          <w:sz w:val="20"/>
        </w:rPr>
        <w:t xml:space="preserve"> </w:t>
      </w:r>
      <w:r>
        <w:rPr>
          <w:sz w:val="20"/>
        </w:rPr>
        <w:t>новой</w:t>
      </w:r>
      <w:r>
        <w:rPr>
          <w:spacing w:val="-8"/>
          <w:sz w:val="20"/>
        </w:rPr>
        <w:t xml:space="preserve"> </w:t>
      </w:r>
      <w:r>
        <w:rPr>
          <w:sz w:val="20"/>
        </w:rPr>
        <w:t>редакции</w:t>
      </w:r>
      <w:r>
        <w:rPr>
          <w:spacing w:val="-12"/>
          <w:sz w:val="20"/>
        </w:rPr>
        <w:t xml:space="preserve"> </w:t>
      </w:r>
      <w:r>
        <w:rPr>
          <w:sz w:val="20"/>
        </w:rPr>
        <w:t>Общих</w:t>
      </w:r>
      <w:r>
        <w:rPr>
          <w:spacing w:val="-10"/>
          <w:sz w:val="20"/>
        </w:rPr>
        <w:t xml:space="preserve"> </w:t>
      </w:r>
      <w:r>
        <w:rPr>
          <w:sz w:val="20"/>
        </w:rPr>
        <w:t>условий</w:t>
      </w:r>
      <w:r>
        <w:rPr>
          <w:spacing w:val="-8"/>
          <w:sz w:val="20"/>
        </w:rPr>
        <w:t xml:space="preserve"> </w:t>
      </w:r>
      <w:r>
        <w:rPr>
          <w:sz w:val="20"/>
        </w:rPr>
        <w:t>на</w:t>
      </w:r>
      <w:r>
        <w:rPr>
          <w:spacing w:val="-9"/>
          <w:sz w:val="20"/>
        </w:rPr>
        <w:t xml:space="preserve"> </w:t>
      </w:r>
      <w:r>
        <w:rPr>
          <w:sz w:val="20"/>
        </w:rPr>
        <w:t>официальное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сайте </w:t>
      </w:r>
      <w:r>
        <w:rPr>
          <w:spacing w:val="-4"/>
          <w:sz w:val="20"/>
        </w:rPr>
        <w:t>Лизингодателя по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адресу:</w:t>
      </w:r>
      <w:r>
        <w:rPr>
          <w:sz w:val="20"/>
        </w:rPr>
        <w:t xml:space="preserve"> </w:t>
      </w:r>
      <w:hyperlink r:id="rId13">
        <w:r>
          <w:rPr>
            <w:spacing w:val="-4"/>
            <w:sz w:val="20"/>
          </w:rPr>
          <w:t>www.rtls.by</w:t>
        </w:r>
      </w:hyperlink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с целью доведения до всеобщего сведения такой новой редакции с указанием даты ее введение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в действие. При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этом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 xml:space="preserve">все Договоры лизинга, заключенные до изменения (дополнения) Общих условий, считаются </w:t>
      </w:r>
      <w:r>
        <w:rPr>
          <w:spacing w:val="-6"/>
          <w:sz w:val="20"/>
        </w:rPr>
        <w:t>измененными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(дополненными) в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соответствующей части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для всех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Лизингополучателей с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момента публикации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 xml:space="preserve">новой редакции </w:t>
      </w:r>
      <w:r>
        <w:rPr>
          <w:spacing w:val="-4"/>
          <w:sz w:val="20"/>
        </w:rPr>
        <w:t>Общих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условий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или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срока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вступления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силу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(введения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действие)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новой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редакции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Общих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условий.</w:t>
      </w:r>
    </w:p>
    <w:p w14:paraId="6628ACE0" w14:textId="77777777" w:rsidR="000000E8" w:rsidRDefault="00755588">
      <w:pPr>
        <w:pStyle w:val="a4"/>
        <w:numPr>
          <w:ilvl w:val="1"/>
          <w:numId w:val="1"/>
        </w:numPr>
        <w:tabs>
          <w:tab w:val="left" w:pos="1275"/>
        </w:tabs>
        <w:ind w:right="129" w:firstLine="566"/>
        <w:jc w:val="both"/>
        <w:rPr>
          <w:sz w:val="20"/>
        </w:rPr>
      </w:pPr>
      <w:r>
        <w:rPr>
          <w:sz w:val="20"/>
        </w:rPr>
        <w:t xml:space="preserve">Лизингополучатель обязуется самостоятельно проверять на официальном сайте Лизингодателя по адресу </w:t>
      </w:r>
      <w:hyperlink r:id="rId14">
        <w:r>
          <w:rPr>
            <w:spacing w:val="-4"/>
            <w:sz w:val="20"/>
          </w:rPr>
          <w:t>www.rtls.by</w:t>
        </w:r>
      </w:hyperlink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наличие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информации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об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изменении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(или)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дополнение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настоящих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Общих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условий.</w:t>
      </w:r>
    </w:p>
    <w:p w14:paraId="417CF620" w14:textId="77777777" w:rsidR="000000E8" w:rsidRDefault="00755588">
      <w:pPr>
        <w:pStyle w:val="a4"/>
        <w:numPr>
          <w:ilvl w:val="1"/>
          <w:numId w:val="1"/>
        </w:numPr>
        <w:tabs>
          <w:tab w:val="left" w:pos="1222"/>
        </w:tabs>
        <w:ind w:left="384" w:right="132" w:firstLine="465"/>
        <w:jc w:val="both"/>
        <w:rPr>
          <w:sz w:val="20"/>
        </w:rPr>
      </w:pPr>
      <w:r>
        <w:rPr>
          <w:spacing w:val="-2"/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случае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конфликта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и/или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разночтений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между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содержанием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Договора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лизинга,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заключенного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согласованной сторонами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форме,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Лизингодателем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Лизингополучателем,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настоящих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Общих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условий,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преимущественную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силу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имеет </w:t>
      </w:r>
      <w:r>
        <w:rPr>
          <w:sz w:val="20"/>
        </w:rPr>
        <w:t>текст</w:t>
      </w:r>
      <w:r>
        <w:rPr>
          <w:spacing w:val="-13"/>
          <w:sz w:val="20"/>
        </w:rPr>
        <w:t xml:space="preserve"> </w:t>
      </w:r>
      <w:r>
        <w:rPr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z w:val="20"/>
        </w:rPr>
        <w:t>содержание</w:t>
      </w:r>
      <w:r>
        <w:rPr>
          <w:spacing w:val="-15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15"/>
          <w:sz w:val="20"/>
        </w:rPr>
        <w:t xml:space="preserve"> </w:t>
      </w:r>
      <w:r>
        <w:rPr>
          <w:sz w:val="20"/>
        </w:rPr>
        <w:t>лизинга.</w:t>
      </w:r>
    </w:p>
    <w:p w14:paraId="71FB00EA" w14:textId="77777777" w:rsidR="000000E8" w:rsidRDefault="00755588">
      <w:pPr>
        <w:pStyle w:val="a4"/>
        <w:numPr>
          <w:ilvl w:val="1"/>
          <w:numId w:val="1"/>
        </w:numPr>
        <w:tabs>
          <w:tab w:val="left" w:pos="1222"/>
        </w:tabs>
        <w:ind w:left="384" w:right="129" w:firstLine="465"/>
        <w:jc w:val="both"/>
        <w:rPr>
          <w:sz w:val="20"/>
        </w:rPr>
      </w:pPr>
      <w:r>
        <w:rPr>
          <w:sz w:val="20"/>
        </w:rPr>
        <w:t>В случае смерти Лизингополучателя, признания его в судебном порядке безвестно отсутствующим, недееспособным</w:t>
      </w:r>
      <w:r>
        <w:rPr>
          <w:spacing w:val="-10"/>
          <w:sz w:val="20"/>
        </w:rPr>
        <w:t xml:space="preserve"> </w:t>
      </w:r>
      <w:r>
        <w:rPr>
          <w:sz w:val="20"/>
        </w:rPr>
        <w:t>либо</w:t>
      </w:r>
      <w:r>
        <w:rPr>
          <w:spacing w:val="-12"/>
          <w:sz w:val="20"/>
        </w:rPr>
        <w:t xml:space="preserve"> </w:t>
      </w:r>
      <w:r>
        <w:rPr>
          <w:sz w:val="20"/>
        </w:rPr>
        <w:t>ограниченно</w:t>
      </w:r>
      <w:r>
        <w:rPr>
          <w:spacing w:val="-12"/>
          <w:sz w:val="20"/>
        </w:rPr>
        <w:t xml:space="preserve"> </w:t>
      </w:r>
      <w:r>
        <w:rPr>
          <w:sz w:val="20"/>
        </w:rPr>
        <w:t>дееспособным,</w:t>
      </w:r>
      <w:r>
        <w:rPr>
          <w:spacing w:val="-13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-9"/>
          <w:sz w:val="20"/>
        </w:rPr>
        <w:t xml:space="preserve"> </w:t>
      </w:r>
      <w:r>
        <w:rPr>
          <w:sz w:val="20"/>
        </w:rPr>
        <w:t>лизинга</w:t>
      </w:r>
      <w:r>
        <w:rPr>
          <w:spacing w:val="-12"/>
          <w:sz w:val="20"/>
        </w:rPr>
        <w:t xml:space="preserve"> </w:t>
      </w:r>
      <w:r>
        <w:rPr>
          <w:sz w:val="20"/>
        </w:rPr>
        <w:t>может</w:t>
      </w:r>
      <w:r>
        <w:rPr>
          <w:spacing w:val="-13"/>
          <w:sz w:val="20"/>
        </w:rPr>
        <w:t xml:space="preserve"> </w:t>
      </w:r>
      <w:r>
        <w:rPr>
          <w:sz w:val="20"/>
        </w:rPr>
        <w:t>быть</w:t>
      </w:r>
      <w:r>
        <w:rPr>
          <w:spacing w:val="-12"/>
          <w:sz w:val="20"/>
        </w:rPr>
        <w:t xml:space="preserve"> </w:t>
      </w:r>
      <w:r>
        <w:rPr>
          <w:sz w:val="20"/>
        </w:rPr>
        <w:t>переоформлен</w:t>
      </w:r>
      <w:r>
        <w:rPr>
          <w:spacing w:val="-11"/>
          <w:sz w:val="20"/>
        </w:rPr>
        <w:t xml:space="preserve"> </w:t>
      </w:r>
      <w:r>
        <w:rPr>
          <w:sz w:val="20"/>
        </w:rPr>
        <w:t>на</w:t>
      </w:r>
      <w:r>
        <w:rPr>
          <w:spacing w:val="-9"/>
          <w:sz w:val="20"/>
        </w:rPr>
        <w:t xml:space="preserve"> </w:t>
      </w:r>
      <w:r>
        <w:rPr>
          <w:sz w:val="20"/>
        </w:rPr>
        <w:t>правопреемника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без </w:t>
      </w:r>
      <w:r>
        <w:rPr>
          <w:spacing w:val="-4"/>
          <w:sz w:val="20"/>
        </w:rPr>
        <w:t>изменения условий Договора лизинга</w:t>
      </w:r>
      <w:proofErr w:type="gramStart"/>
      <w:r>
        <w:rPr>
          <w:spacing w:val="-4"/>
          <w:sz w:val="20"/>
        </w:rPr>
        <w:t>.</w:t>
      </w:r>
      <w:proofErr w:type="gramEnd"/>
      <w:r>
        <w:rPr>
          <w:spacing w:val="-4"/>
          <w:sz w:val="20"/>
        </w:rPr>
        <w:t xml:space="preserve"> либо, в случае отсутствия правопреемника, подлежит досрочному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прекращению на </w:t>
      </w:r>
      <w:r>
        <w:rPr>
          <w:sz w:val="20"/>
        </w:rPr>
        <w:t>основании одностороннего решения Лизингодателя. Лизингодатель при этом не несёт обязанности по поиску и установлению круга надлежащих правопреемников (наследников) Лизингополучателя. При досрочном прекращении Договора</w:t>
      </w:r>
      <w:r>
        <w:rPr>
          <w:spacing w:val="-7"/>
          <w:sz w:val="20"/>
        </w:rPr>
        <w:t xml:space="preserve"> </w:t>
      </w:r>
      <w:r>
        <w:rPr>
          <w:sz w:val="20"/>
        </w:rPr>
        <w:t>лизинга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z w:val="20"/>
        </w:rPr>
        <w:t>указанному</w:t>
      </w:r>
      <w:r>
        <w:rPr>
          <w:spacing w:val="-10"/>
          <w:sz w:val="20"/>
        </w:rPr>
        <w:t xml:space="preserve"> </w:t>
      </w:r>
      <w:r>
        <w:rPr>
          <w:sz w:val="20"/>
        </w:rPr>
        <w:t>основанию</w:t>
      </w:r>
      <w:r>
        <w:rPr>
          <w:spacing w:val="-6"/>
          <w:sz w:val="20"/>
        </w:rPr>
        <w:t xml:space="preserve"> </w:t>
      </w:r>
      <w:r>
        <w:rPr>
          <w:sz w:val="20"/>
        </w:rPr>
        <w:t>Предмет</w:t>
      </w:r>
      <w:r>
        <w:rPr>
          <w:spacing w:val="-8"/>
          <w:sz w:val="20"/>
        </w:rPr>
        <w:t xml:space="preserve"> </w:t>
      </w:r>
      <w:r>
        <w:rPr>
          <w:sz w:val="20"/>
        </w:rPr>
        <w:t>лизинга</w:t>
      </w:r>
      <w:r>
        <w:rPr>
          <w:spacing w:val="-4"/>
          <w:sz w:val="20"/>
        </w:rPr>
        <w:t xml:space="preserve"> </w:t>
      </w:r>
      <w:r>
        <w:rPr>
          <w:sz w:val="20"/>
        </w:rPr>
        <w:t>подлежит</w:t>
      </w:r>
      <w:r>
        <w:rPr>
          <w:spacing w:val="-11"/>
          <w:sz w:val="20"/>
        </w:rPr>
        <w:t xml:space="preserve"> </w:t>
      </w:r>
      <w:r>
        <w:rPr>
          <w:sz w:val="20"/>
        </w:rPr>
        <w:t>возврату</w:t>
      </w:r>
      <w:r>
        <w:rPr>
          <w:spacing w:val="-10"/>
          <w:sz w:val="20"/>
        </w:rPr>
        <w:t xml:space="preserve"> </w:t>
      </w:r>
      <w:r>
        <w:rPr>
          <w:sz w:val="20"/>
        </w:rPr>
        <w:t>Лизингодателю,</w:t>
      </w:r>
      <w:r>
        <w:rPr>
          <w:spacing w:val="-9"/>
          <w:sz w:val="20"/>
        </w:rPr>
        <w:t xml:space="preserve"> </w:t>
      </w:r>
      <w:r>
        <w:rPr>
          <w:sz w:val="20"/>
        </w:rPr>
        <w:t>а</w:t>
      </w:r>
      <w:r>
        <w:rPr>
          <w:spacing w:val="-4"/>
          <w:sz w:val="20"/>
        </w:rPr>
        <w:t xml:space="preserve"> </w:t>
      </w:r>
      <w:r>
        <w:rPr>
          <w:sz w:val="20"/>
        </w:rPr>
        <w:t>уплаченные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ранее Лизинговые платежи, в том числе уплаченные в качестве аванса, не подлежат полному либо частичному возврату </w:t>
      </w:r>
      <w:r>
        <w:rPr>
          <w:spacing w:val="-2"/>
          <w:sz w:val="20"/>
        </w:rPr>
        <w:t>Лизингополучателю,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а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также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иным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лицам,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связи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с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прекращением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Договора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лизинга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невозможностью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его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дальнейшего </w:t>
      </w:r>
      <w:r>
        <w:rPr>
          <w:spacing w:val="-4"/>
          <w:sz w:val="20"/>
        </w:rPr>
        <w:t>исполнения на условиях, на которых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он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заключался с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Лизингополучателем.</w:t>
      </w:r>
    </w:p>
    <w:p w14:paraId="455F024D" w14:textId="77777777" w:rsidR="000000E8" w:rsidRDefault="00755588">
      <w:pPr>
        <w:pStyle w:val="a4"/>
        <w:numPr>
          <w:ilvl w:val="1"/>
          <w:numId w:val="1"/>
        </w:numPr>
        <w:tabs>
          <w:tab w:val="left" w:pos="1275"/>
        </w:tabs>
        <w:spacing w:line="220" w:lineRule="auto"/>
        <w:ind w:left="384" w:right="139" w:firstLine="465"/>
        <w:jc w:val="both"/>
        <w:rPr>
          <w:sz w:val="20"/>
        </w:rPr>
      </w:pPr>
      <w:r>
        <w:rPr>
          <w:sz w:val="20"/>
        </w:rPr>
        <w:t>Существенное изменение обстоятельств, из которых Лизингополучатель исходил при заключении Договора лизинга с Лизингодателем, не является основанием для изменения или расторжения Договора лизинга по требованию Лизингополучателя. Риск изменения обстоятельств несет Лизингополучатель.</w:t>
      </w:r>
    </w:p>
    <w:p w14:paraId="68E81006" w14:textId="77777777" w:rsidR="000000E8" w:rsidRDefault="000000E8">
      <w:pPr>
        <w:pStyle w:val="a3"/>
        <w:spacing w:before="4"/>
        <w:ind w:left="0" w:firstLine="0"/>
        <w:jc w:val="left"/>
      </w:pPr>
    </w:p>
    <w:p w14:paraId="29BB9E08" w14:textId="77777777" w:rsidR="000000E8" w:rsidRDefault="00755588">
      <w:pPr>
        <w:pStyle w:val="1"/>
        <w:numPr>
          <w:ilvl w:val="2"/>
          <w:numId w:val="5"/>
        </w:numPr>
        <w:tabs>
          <w:tab w:val="left" w:pos="4619"/>
        </w:tabs>
        <w:ind w:left="4619" w:hanging="567"/>
        <w:jc w:val="left"/>
        <w:rPr>
          <w:b w:val="0"/>
        </w:rPr>
      </w:pPr>
      <w:r>
        <w:rPr>
          <w:spacing w:val="-2"/>
        </w:rPr>
        <w:t>ИНФОРМИРОВАНИЕ</w:t>
      </w:r>
    </w:p>
    <w:p w14:paraId="1DAA694F" w14:textId="77777777" w:rsidR="000000E8" w:rsidRDefault="00755588">
      <w:pPr>
        <w:pStyle w:val="a4"/>
        <w:numPr>
          <w:ilvl w:val="3"/>
          <w:numId w:val="5"/>
        </w:numPr>
        <w:tabs>
          <w:tab w:val="left" w:pos="1405"/>
        </w:tabs>
        <w:ind w:right="144" w:firstLine="566"/>
        <w:jc w:val="both"/>
        <w:rPr>
          <w:sz w:val="20"/>
        </w:rPr>
      </w:pPr>
      <w:r>
        <w:rPr>
          <w:sz w:val="20"/>
        </w:rPr>
        <w:t>Лизингодатель на основании обращения Лизингополучателя (содержащего установочные данные Лизингополучателя</w:t>
      </w:r>
      <w:r>
        <w:rPr>
          <w:spacing w:val="33"/>
          <w:sz w:val="20"/>
        </w:rPr>
        <w:t xml:space="preserve"> </w:t>
      </w:r>
      <w:r>
        <w:rPr>
          <w:sz w:val="20"/>
        </w:rPr>
        <w:t>и</w:t>
      </w:r>
      <w:r>
        <w:rPr>
          <w:spacing w:val="32"/>
          <w:sz w:val="20"/>
        </w:rPr>
        <w:t xml:space="preserve"> </w:t>
      </w:r>
      <w:r>
        <w:rPr>
          <w:sz w:val="20"/>
        </w:rPr>
        <w:t>номер</w:t>
      </w:r>
      <w:r>
        <w:rPr>
          <w:spacing w:val="34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36"/>
          <w:sz w:val="20"/>
        </w:rPr>
        <w:t xml:space="preserve"> </w:t>
      </w:r>
      <w:r>
        <w:rPr>
          <w:sz w:val="20"/>
        </w:rPr>
        <w:t>лизинга)</w:t>
      </w:r>
      <w:r>
        <w:rPr>
          <w:spacing w:val="31"/>
          <w:sz w:val="20"/>
        </w:rPr>
        <w:t xml:space="preserve"> </w:t>
      </w:r>
      <w:r>
        <w:rPr>
          <w:sz w:val="20"/>
        </w:rPr>
        <w:t>предоставляет</w:t>
      </w:r>
      <w:r>
        <w:rPr>
          <w:spacing w:val="33"/>
          <w:sz w:val="20"/>
        </w:rPr>
        <w:t xml:space="preserve"> </w:t>
      </w:r>
      <w:r>
        <w:rPr>
          <w:sz w:val="20"/>
        </w:rPr>
        <w:t>Лизингополучателю</w:t>
      </w:r>
      <w:r>
        <w:rPr>
          <w:spacing w:val="33"/>
          <w:sz w:val="20"/>
        </w:rPr>
        <w:t xml:space="preserve"> </w:t>
      </w:r>
      <w:r>
        <w:rPr>
          <w:sz w:val="20"/>
        </w:rPr>
        <w:t>в</w:t>
      </w:r>
      <w:r>
        <w:rPr>
          <w:spacing w:val="31"/>
          <w:sz w:val="20"/>
        </w:rPr>
        <w:t xml:space="preserve"> </w:t>
      </w:r>
      <w:r>
        <w:rPr>
          <w:sz w:val="20"/>
        </w:rPr>
        <w:t>письменной</w:t>
      </w:r>
      <w:r>
        <w:rPr>
          <w:spacing w:val="32"/>
          <w:sz w:val="20"/>
        </w:rPr>
        <w:t xml:space="preserve"> </w:t>
      </w:r>
      <w:r>
        <w:rPr>
          <w:sz w:val="20"/>
        </w:rPr>
        <w:t>или</w:t>
      </w:r>
      <w:r>
        <w:rPr>
          <w:spacing w:val="32"/>
          <w:sz w:val="20"/>
        </w:rPr>
        <w:t xml:space="preserve"> </w:t>
      </w:r>
      <w:r>
        <w:rPr>
          <w:sz w:val="20"/>
        </w:rPr>
        <w:t>электронной</w:t>
      </w:r>
    </w:p>
    <w:p w14:paraId="2D96AB5B" w14:textId="77777777" w:rsidR="000000E8" w:rsidRDefault="000000E8">
      <w:pPr>
        <w:pStyle w:val="a4"/>
        <w:rPr>
          <w:sz w:val="20"/>
        </w:rPr>
        <w:sectPr w:rsidR="000000E8">
          <w:pgSz w:w="11910" w:h="16840"/>
          <w:pgMar w:top="1040" w:right="425" w:bottom="280" w:left="850" w:header="569" w:footer="0" w:gutter="0"/>
          <w:cols w:space="720"/>
        </w:sectPr>
      </w:pPr>
    </w:p>
    <w:p w14:paraId="0838899E" w14:textId="77777777" w:rsidR="000000E8" w:rsidRDefault="00755588">
      <w:pPr>
        <w:pStyle w:val="a3"/>
        <w:spacing w:before="83"/>
        <w:ind w:right="142" w:firstLine="0"/>
      </w:pPr>
      <w:r>
        <w:lastRenderedPageBreak/>
        <w:t>форме информацию (справку) о наличии либо отсутствии задолженности по обязательствам по Договору лизинга, начисленных суммах</w:t>
      </w:r>
      <w:r>
        <w:rPr>
          <w:spacing w:val="-4"/>
        </w:rPr>
        <w:t xml:space="preserve"> </w:t>
      </w:r>
      <w:r>
        <w:t>неустоек</w:t>
      </w:r>
      <w:r>
        <w:rPr>
          <w:spacing w:val="-2"/>
        </w:rPr>
        <w:t xml:space="preserve"> </w:t>
      </w:r>
      <w:r>
        <w:t>(штрафов, пеней) за</w:t>
      </w:r>
      <w:r>
        <w:rPr>
          <w:spacing w:val="-2"/>
        </w:rPr>
        <w:t xml:space="preserve"> </w:t>
      </w:r>
      <w:r>
        <w:t>неисполнение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ненадлежащее</w:t>
      </w:r>
      <w:r>
        <w:rPr>
          <w:spacing w:val="-2"/>
        </w:rPr>
        <w:t xml:space="preserve"> </w:t>
      </w:r>
      <w:r>
        <w:t>исполнение</w:t>
      </w:r>
      <w:r>
        <w:rPr>
          <w:spacing w:val="-2"/>
        </w:rPr>
        <w:t xml:space="preserve"> </w:t>
      </w:r>
      <w:r>
        <w:t>Лизингополучателем обязанностей, предусмотренных Договором лизинга. При этом обращение в электронном виде считается отправленным Лизингополучателем по Договору</w:t>
      </w:r>
      <w:r>
        <w:rPr>
          <w:spacing w:val="-1"/>
        </w:rPr>
        <w:t xml:space="preserve"> </w:t>
      </w:r>
      <w:r>
        <w:t>лизинга в случае, если оно отправлено с адреса электронной почты, указанной в Анкете-заявлении.</w:t>
      </w:r>
    </w:p>
    <w:p w14:paraId="7C0437C7" w14:textId="77777777" w:rsidR="000000E8" w:rsidRDefault="00755588">
      <w:pPr>
        <w:pStyle w:val="a3"/>
        <w:spacing w:before="2"/>
        <w:ind w:right="135"/>
      </w:pPr>
      <w:r>
        <w:t>Информация предоставляется в течение 15 дней с момента получения Лизингодателем надлежаще оформленного обращения Лизингополучателя.</w:t>
      </w:r>
    </w:p>
    <w:p w14:paraId="48DCD523" w14:textId="77777777" w:rsidR="000000E8" w:rsidRDefault="00755588">
      <w:pPr>
        <w:pStyle w:val="a4"/>
        <w:numPr>
          <w:ilvl w:val="3"/>
          <w:numId w:val="5"/>
        </w:numPr>
        <w:tabs>
          <w:tab w:val="left" w:pos="1352"/>
        </w:tabs>
        <w:spacing w:before="1"/>
        <w:ind w:right="133" w:firstLine="566"/>
        <w:jc w:val="both"/>
        <w:rPr>
          <w:sz w:val="20"/>
        </w:rPr>
      </w:pPr>
      <w:r>
        <w:rPr>
          <w:sz w:val="20"/>
        </w:rPr>
        <w:t>Любые письма, требования, уведомления (включая уведомления об изменении размеров Лизинговых платежей, об одностороннем отказе от Договора лизинга, требования, акты сверки задолженности и иные сообщения) считаются надлежащим образом направленными Лизингодателем в соответствии с Договором лизинга, если они направлены в виде электронного сообщения (</w:t>
      </w:r>
      <w:proofErr w:type="spellStart"/>
      <w:r>
        <w:rPr>
          <w:sz w:val="20"/>
        </w:rPr>
        <w:t>СМС-сообщения</w:t>
      </w:r>
      <w:proofErr w:type="spellEnd"/>
      <w:r>
        <w:rPr>
          <w:sz w:val="20"/>
        </w:rPr>
        <w:t xml:space="preserve"> или сообщения через программы (мессенджеры) на сотовый (мобильный) телефон Лизингополучателя, электронную почту Лизингополучателя, указанные в Анкете – заявлении (либо в письменном уведомлении Лизингополучателя об их изменении), либо почтовым отправлением по месту жительства (регистрации) Лизингополучателя, указанному в Анкете – заявлении (либо в письменном уведомлении Лизингополучателя об его изменении).</w:t>
      </w:r>
    </w:p>
    <w:p w14:paraId="5AE985B1" w14:textId="77777777" w:rsidR="000000E8" w:rsidRDefault="00755588">
      <w:pPr>
        <w:pStyle w:val="a3"/>
        <w:ind w:right="147"/>
      </w:pPr>
      <w:r>
        <w:t>Любые</w:t>
      </w:r>
      <w:r>
        <w:rPr>
          <w:spacing w:val="-2"/>
        </w:rPr>
        <w:t xml:space="preserve"> </w:t>
      </w:r>
      <w:r>
        <w:t>письма (требования, уведомления), направленные</w:t>
      </w:r>
      <w:r>
        <w:rPr>
          <w:spacing w:val="-2"/>
        </w:rPr>
        <w:t xml:space="preserve"> </w:t>
      </w:r>
      <w:r>
        <w:t>в 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Договором лизинга, будут</w:t>
      </w:r>
      <w:r>
        <w:rPr>
          <w:spacing w:val="-1"/>
        </w:rPr>
        <w:t xml:space="preserve"> </w:t>
      </w:r>
      <w:r>
        <w:t>считаться полученными Лизингополучателем в следующие сроки:</w:t>
      </w:r>
    </w:p>
    <w:p w14:paraId="4BBAB94E" w14:textId="77777777" w:rsidR="000000E8" w:rsidRDefault="00755588">
      <w:pPr>
        <w:pStyle w:val="a3"/>
        <w:ind w:right="135"/>
      </w:pPr>
      <w:r>
        <w:t>а) уведомления, направленные почтовым отправлением - с момента доставки по адресу места жительства (регистрации) Лизингополучателя (определяется по почтовому штемпелю) или на пятый календарный день от даты направления уведомления Лизингодателем, в зависимости от того, что наступит ранее. Уведомление также считается полученным Лизингополучателем по истечении 5 (Пяти) календарных дней со дня его отправки Лизингодателем и в случае возврата уведомления Лизингодателю в связи с фактическим отсутствием Лизингополучателя, неявкой его за получением уведомления или в связи с иными подобными причинами;</w:t>
      </w:r>
    </w:p>
    <w:p w14:paraId="5563D5A7" w14:textId="77777777" w:rsidR="000000E8" w:rsidRDefault="00755588">
      <w:pPr>
        <w:pStyle w:val="a3"/>
        <w:ind w:right="131"/>
      </w:pPr>
      <w:r>
        <w:t>б) уведомления в виде электронного сообщения (</w:t>
      </w:r>
      <w:proofErr w:type="spellStart"/>
      <w:r>
        <w:t>СМС-сообщения</w:t>
      </w:r>
      <w:proofErr w:type="spellEnd"/>
      <w:r>
        <w:t xml:space="preserve"> или сообщения через программы (мессенджеры) на сотовый (мобильный) телефон Лизингополучателя, электронную почту Лизингополучателя - с момента отправки Лизингодателем Лизингополучателю сообщения на сотовый (мобильный) телефон/электронную почту вне зависимости от того, доставлено ли сообщение фактически и/или открытия (прочтения) данного сообщения </w:t>
      </w:r>
      <w:r>
        <w:rPr>
          <w:spacing w:val="-2"/>
        </w:rPr>
        <w:t>Лизингополучателем.</w:t>
      </w:r>
    </w:p>
    <w:p w14:paraId="72084C38" w14:textId="77777777" w:rsidR="000000E8" w:rsidRDefault="00755588">
      <w:pPr>
        <w:pStyle w:val="a3"/>
        <w:spacing w:before="1"/>
        <w:ind w:right="130"/>
      </w:pPr>
      <w:r>
        <w:t>Лизингополучатель обязуется обеспечить доступность отправки ему уведомлений посредством СМС - сообщения на номер мобильного телефона Лизингополучателя либо с использованием мессенджеров, электронную почту, а также несет все негативные последствия невыполнения указанного обязательства.</w:t>
      </w:r>
    </w:p>
    <w:p w14:paraId="4360F768" w14:textId="77777777" w:rsidR="000000E8" w:rsidRDefault="000000E8">
      <w:pPr>
        <w:pStyle w:val="a3"/>
        <w:spacing w:before="1"/>
        <w:ind w:left="0" w:firstLine="0"/>
        <w:jc w:val="left"/>
      </w:pPr>
    </w:p>
    <w:p w14:paraId="7A001C61" w14:textId="77777777" w:rsidR="000000E8" w:rsidRDefault="00755588">
      <w:pPr>
        <w:pStyle w:val="1"/>
        <w:numPr>
          <w:ilvl w:val="2"/>
          <w:numId w:val="5"/>
        </w:numPr>
        <w:tabs>
          <w:tab w:val="left" w:pos="4695"/>
        </w:tabs>
        <w:ind w:left="4695" w:hanging="566"/>
        <w:jc w:val="left"/>
      </w:pPr>
      <w:r>
        <w:t>ПРОЧИЕ</w:t>
      </w:r>
      <w:r>
        <w:rPr>
          <w:spacing w:val="-8"/>
        </w:rPr>
        <w:t xml:space="preserve"> </w:t>
      </w:r>
      <w:r>
        <w:rPr>
          <w:spacing w:val="-2"/>
        </w:rPr>
        <w:t>УСЛОВИЯ</w:t>
      </w:r>
    </w:p>
    <w:p w14:paraId="714DC001" w14:textId="77777777" w:rsidR="000000E8" w:rsidRDefault="00755588">
      <w:pPr>
        <w:pStyle w:val="a4"/>
        <w:numPr>
          <w:ilvl w:val="3"/>
          <w:numId w:val="5"/>
        </w:numPr>
        <w:tabs>
          <w:tab w:val="left" w:pos="1366"/>
        </w:tabs>
        <w:ind w:right="139" w:firstLine="566"/>
        <w:jc w:val="both"/>
        <w:rPr>
          <w:sz w:val="20"/>
        </w:rPr>
      </w:pPr>
      <w:r>
        <w:rPr>
          <w:sz w:val="20"/>
        </w:rPr>
        <w:t>Лизингополучатель согласен, что первичный учетный документ, подтверждающий временное владение и пользование Предметом лизинга по Договору лизинга, оформляется Лизингодателем единолично.</w:t>
      </w:r>
    </w:p>
    <w:p w14:paraId="4ECBCF7D" w14:textId="77777777" w:rsidR="000000E8" w:rsidRDefault="00755588">
      <w:pPr>
        <w:pStyle w:val="a4"/>
        <w:numPr>
          <w:ilvl w:val="3"/>
          <w:numId w:val="5"/>
        </w:numPr>
        <w:tabs>
          <w:tab w:val="left" w:pos="1342"/>
        </w:tabs>
        <w:ind w:right="133" w:firstLine="566"/>
        <w:jc w:val="both"/>
        <w:rPr>
          <w:sz w:val="20"/>
        </w:rPr>
      </w:pPr>
      <w:r>
        <w:rPr>
          <w:sz w:val="20"/>
        </w:rPr>
        <w:t xml:space="preserve">Лизингополучатель уведомлен о том, что при приобретении Предмета лизинга Лизингодателем могут использоваться коммерческий и/или банковский кредит, иные источники финансирования, а в процессе исполнения Договора лизинга - осуществляться уступка права требования по Договору лизинга (при этом личность кредитора не имеет существенного значения для Лизингополучателя) либо залог Предмета лизинга или права требования к </w:t>
      </w:r>
      <w:r>
        <w:rPr>
          <w:spacing w:val="-2"/>
          <w:sz w:val="20"/>
        </w:rPr>
        <w:t>Лизингополучателю.</w:t>
      </w:r>
    </w:p>
    <w:p w14:paraId="7BE3C240" w14:textId="77777777" w:rsidR="000000E8" w:rsidRDefault="00755588">
      <w:pPr>
        <w:pStyle w:val="a3"/>
        <w:spacing w:before="3" w:line="237" w:lineRule="auto"/>
        <w:ind w:right="138"/>
      </w:pPr>
      <w:r>
        <w:t>Лизингодатель имеет право в течение Срока лизинга передать Предмет лизинга в залог в качестве обеспечения исполнения обязательств Лизингодателя перед банками (небанковскими кредитно-финансовыми организациями) по любым обязательствам Лизингодателя.</w:t>
      </w:r>
    </w:p>
    <w:p w14:paraId="6BA01B44" w14:textId="77777777" w:rsidR="000000E8" w:rsidRDefault="00755588">
      <w:pPr>
        <w:pStyle w:val="a4"/>
        <w:numPr>
          <w:ilvl w:val="3"/>
          <w:numId w:val="5"/>
        </w:numPr>
        <w:tabs>
          <w:tab w:val="left" w:pos="1371"/>
        </w:tabs>
        <w:spacing w:before="3"/>
        <w:ind w:right="142" w:firstLine="566"/>
        <w:jc w:val="both"/>
        <w:rPr>
          <w:sz w:val="20"/>
        </w:rPr>
      </w:pPr>
      <w:r>
        <w:rPr>
          <w:sz w:val="20"/>
        </w:rPr>
        <w:t xml:space="preserve">При заключении Договора лизинга сведения о Лизингополучателе и Договор лизинга могут быть переданы уполномоченному лицу Лизингодателя, осуществляющему функции обработки и хранения документов </w:t>
      </w:r>
      <w:r>
        <w:rPr>
          <w:spacing w:val="-2"/>
          <w:sz w:val="20"/>
        </w:rPr>
        <w:t>Лизингодателя.</w:t>
      </w:r>
    </w:p>
    <w:p w14:paraId="7842F004" w14:textId="381438EE" w:rsidR="000000E8" w:rsidRDefault="00755588">
      <w:pPr>
        <w:pStyle w:val="a4"/>
        <w:numPr>
          <w:ilvl w:val="3"/>
          <w:numId w:val="5"/>
        </w:numPr>
        <w:tabs>
          <w:tab w:val="left" w:pos="1333"/>
        </w:tabs>
        <w:spacing w:before="1"/>
        <w:ind w:right="140" w:firstLine="566"/>
        <w:jc w:val="both"/>
        <w:rPr>
          <w:sz w:val="20"/>
        </w:rPr>
      </w:pPr>
      <w:r>
        <w:rPr>
          <w:sz w:val="20"/>
        </w:rPr>
        <w:t xml:space="preserve">Обработка персональных данных осуществляется на условиях, предусмотренных Договором лизинга, в том числе настоящими Условиями, и в соответствии с политикой Лизингодателя в отношении обработки персональных данных, размещенной на сайте Лизингодателя </w:t>
      </w:r>
      <w:hyperlink r:id="rId15" w:history="1">
        <w:r w:rsidR="00731577" w:rsidRPr="005C4876">
          <w:rPr>
            <w:rStyle w:val="a5"/>
            <w:sz w:val="20"/>
          </w:rPr>
          <w:t>www.</w:t>
        </w:r>
        <w:r w:rsidR="00731577" w:rsidRPr="005C4876">
          <w:rPr>
            <w:rStyle w:val="a5"/>
            <w:sz w:val="20"/>
            <w:lang w:val="en-US"/>
          </w:rPr>
          <w:t>proleasing</w:t>
        </w:r>
        <w:r w:rsidR="00731577" w:rsidRPr="005C4876">
          <w:rPr>
            <w:rStyle w:val="a5"/>
            <w:sz w:val="20"/>
          </w:rPr>
          <w:t>.by</w:t>
        </w:r>
      </w:hyperlink>
      <w:r>
        <w:rPr>
          <w:sz w:val="20"/>
        </w:rPr>
        <w:t>, иными локальными правовыми актами Лизингодателя и законодательством.</w:t>
      </w:r>
    </w:p>
    <w:p w14:paraId="3AFED472" w14:textId="77777777" w:rsidR="000000E8" w:rsidRDefault="00755588">
      <w:pPr>
        <w:pStyle w:val="a4"/>
        <w:numPr>
          <w:ilvl w:val="3"/>
          <w:numId w:val="5"/>
        </w:numPr>
        <w:tabs>
          <w:tab w:val="left" w:pos="1328"/>
        </w:tabs>
        <w:spacing w:before="2"/>
        <w:ind w:right="139" w:firstLine="566"/>
        <w:jc w:val="both"/>
        <w:rPr>
          <w:sz w:val="20"/>
        </w:rPr>
      </w:pPr>
      <w:r>
        <w:rPr>
          <w:sz w:val="20"/>
        </w:rPr>
        <w:t xml:space="preserve">Сведения о заключенном Договоре лизинга и Лизингополучателе в порядке и сроки, предусмотренные законодательством Республики Беларусь, будут направлены Лизингодателем в Кредитный регистр Национального банка Республики Беларусь. Лизингополучатель имеет возможность получить кредитный отчет в виде электронного документа посредством веб-портала </w:t>
      </w:r>
      <w:hyperlink r:id="rId16">
        <w:r>
          <w:rPr>
            <w:sz w:val="20"/>
          </w:rPr>
          <w:t>https://creditregister.by/</w:t>
        </w:r>
      </w:hyperlink>
      <w:r>
        <w:rPr>
          <w:sz w:val="20"/>
        </w:rPr>
        <w:t>, на бумажном носителе – в Управлении «Кредитный регистр» Национального банка Республики Беларусь.</w:t>
      </w:r>
    </w:p>
    <w:p w14:paraId="5D28F127" w14:textId="77777777" w:rsidR="000000E8" w:rsidRDefault="00755588">
      <w:pPr>
        <w:pStyle w:val="a4"/>
        <w:numPr>
          <w:ilvl w:val="3"/>
          <w:numId w:val="5"/>
        </w:numPr>
        <w:tabs>
          <w:tab w:val="left" w:pos="1276"/>
        </w:tabs>
        <w:ind w:right="141" w:firstLine="566"/>
        <w:jc w:val="both"/>
        <w:rPr>
          <w:sz w:val="20"/>
        </w:rPr>
      </w:pPr>
      <w:r>
        <w:rPr>
          <w:sz w:val="20"/>
        </w:rPr>
        <w:t>Договор лизинга, дополнительные соглашения к нему, а</w:t>
      </w:r>
      <w:r>
        <w:rPr>
          <w:spacing w:val="-5"/>
          <w:sz w:val="20"/>
        </w:rPr>
        <w:t xml:space="preserve"> </w:t>
      </w:r>
      <w:r>
        <w:rPr>
          <w:sz w:val="20"/>
        </w:rPr>
        <w:t>также связанные с ними</w:t>
      </w:r>
      <w:r>
        <w:rPr>
          <w:spacing w:val="-4"/>
          <w:sz w:val="20"/>
        </w:rPr>
        <w:t xml:space="preserve"> </w:t>
      </w:r>
      <w:r>
        <w:rPr>
          <w:sz w:val="20"/>
        </w:rPr>
        <w:t>документы, подписанные Сторонами и</w:t>
      </w:r>
      <w:r>
        <w:rPr>
          <w:spacing w:val="-5"/>
          <w:sz w:val="20"/>
        </w:rPr>
        <w:t xml:space="preserve"> </w:t>
      </w:r>
      <w:r>
        <w:rPr>
          <w:sz w:val="20"/>
        </w:rPr>
        <w:t>переданные</w:t>
      </w:r>
      <w:r>
        <w:rPr>
          <w:spacing w:val="-1"/>
          <w:sz w:val="20"/>
        </w:rPr>
        <w:t xml:space="preserve"> </w:t>
      </w:r>
      <w:r>
        <w:rPr>
          <w:sz w:val="20"/>
        </w:rPr>
        <w:t>друг другу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использование</w:t>
      </w:r>
      <w:r>
        <w:rPr>
          <w:spacing w:val="-1"/>
          <w:sz w:val="20"/>
        </w:rPr>
        <w:t xml:space="preserve"> </w:t>
      </w:r>
      <w:r>
        <w:rPr>
          <w:sz w:val="20"/>
        </w:rPr>
        <w:t>средств факсимильной связи, электронной почты, мессенджеров имеют юридическую силу с последующей заменой на оригиналы.</w:t>
      </w:r>
    </w:p>
    <w:p w14:paraId="06B859E9" w14:textId="7ABD3B1C" w:rsidR="000000E8" w:rsidRDefault="00755588">
      <w:pPr>
        <w:pStyle w:val="a4"/>
        <w:numPr>
          <w:ilvl w:val="3"/>
          <w:numId w:val="5"/>
        </w:numPr>
        <w:tabs>
          <w:tab w:val="left" w:pos="1276"/>
        </w:tabs>
        <w:ind w:right="147" w:firstLine="566"/>
        <w:jc w:val="both"/>
        <w:rPr>
          <w:color w:val="171717"/>
          <w:sz w:val="20"/>
        </w:rPr>
      </w:pPr>
      <w:r>
        <w:rPr>
          <w:color w:val="171717"/>
          <w:sz w:val="20"/>
        </w:rPr>
        <w:t xml:space="preserve">Настоящие Условия размещены в сети Интернет на сайте Лизингодателя </w:t>
      </w:r>
      <w:hyperlink r:id="rId17" w:history="1">
        <w:r w:rsidR="00731577" w:rsidRPr="005C4876">
          <w:rPr>
            <w:rStyle w:val="a5"/>
            <w:sz w:val="20"/>
          </w:rPr>
          <w:t>www.</w:t>
        </w:r>
        <w:r w:rsidR="00731577" w:rsidRPr="005C4876">
          <w:rPr>
            <w:rStyle w:val="a5"/>
            <w:sz w:val="20"/>
            <w:lang w:val="en-US"/>
          </w:rPr>
          <w:t>proleasing</w:t>
        </w:r>
        <w:r w:rsidR="00731577" w:rsidRPr="005C4876">
          <w:rPr>
            <w:rStyle w:val="a5"/>
            <w:sz w:val="20"/>
          </w:rPr>
          <w:t>.by</w:t>
        </w:r>
      </w:hyperlink>
      <w:r>
        <w:rPr>
          <w:color w:val="171717"/>
          <w:sz w:val="20"/>
        </w:rPr>
        <w:t xml:space="preserve"> и принимаются Лизингополучателем путем присоединения к ним в момент подписания Договора лизинга.</w:t>
      </w:r>
    </w:p>
    <w:sectPr w:rsidR="000000E8">
      <w:pgSz w:w="11910" w:h="16840"/>
      <w:pgMar w:top="1040" w:right="425" w:bottom="280" w:left="850" w:header="56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75119" w14:textId="77777777" w:rsidR="001F5FA1" w:rsidRDefault="001F5FA1">
      <w:r>
        <w:separator/>
      </w:r>
    </w:p>
  </w:endnote>
  <w:endnote w:type="continuationSeparator" w:id="0">
    <w:p w14:paraId="09C37090" w14:textId="77777777" w:rsidR="001F5FA1" w:rsidRDefault="001F5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3FCC4" w14:textId="77777777" w:rsidR="001F5FA1" w:rsidRDefault="001F5FA1">
      <w:r>
        <w:separator/>
      </w:r>
    </w:p>
  </w:footnote>
  <w:footnote w:type="continuationSeparator" w:id="0">
    <w:p w14:paraId="6063E37F" w14:textId="77777777" w:rsidR="001F5FA1" w:rsidRDefault="001F5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CE9D7" w14:textId="77777777" w:rsidR="000000E8" w:rsidRDefault="00755588">
    <w:pPr>
      <w:pStyle w:val="a3"/>
      <w:spacing w:line="14" w:lineRule="auto"/>
      <w:ind w:left="0" w:firstLine="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487411712" behindDoc="1" locked="0" layoutInCell="1" allowOverlap="1" wp14:anchorId="6677D19F" wp14:editId="1DB1B43B">
              <wp:simplePos x="0" y="0"/>
              <wp:positionH relativeFrom="page">
                <wp:posOffset>3884167</wp:posOffset>
              </wp:positionH>
              <wp:positionV relativeFrom="page">
                <wp:posOffset>348711</wp:posOffset>
              </wp:positionV>
              <wp:extent cx="15367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5BEB63" w14:textId="77777777" w:rsidR="000000E8" w:rsidRDefault="00755588">
                          <w:pPr>
                            <w:pStyle w:val="a3"/>
                            <w:spacing w:before="13"/>
                            <w:ind w:left="20" w:firstLine="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77D19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5.85pt;margin-top:27.45pt;width:12.1pt;height:13.2pt;z-index:-1590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" filled="f" stroked="f">
              <v:textbox inset="0,0,0,0">
                <w:txbxContent>
                  <w:p w14:paraId="455BEB63" w14:textId="77777777" w:rsidR="000000E8" w:rsidRDefault="00755588">
                    <w:pPr>
                      <w:pStyle w:val="a3"/>
                      <w:spacing w:before="13"/>
                      <w:ind w:left="20" w:firstLine="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955F4"/>
    <w:multiLevelType w:val="hybridMultilevel"/>
    <w:tmpl w:val="886ACE54"/>
    <w:lvl w:ilvl="0" w:tplc="2B84F00A">
      <w:numFmt w:val="bullet"/>
      <w:lvlText w:val="-"/>
      <w:lvlJc w:val="left"/>
      <w:pPr>
        <w:ind w:left="283" w:hanging="12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59325576">
      <w:numFmt w:val="bullet"/>
      <w:lvlText w:val="•"/>
      <w:lvlJc w:val="left"/>
      <w:pPr>
        <w:ind w:left="1314" w:hanging="120"/>
      </w:pPr>
      <w:rPr>
        <w:rFonts w:hint="default"/>
        <w:lang w:val="ru-RU" w:eastAsia="en-US" w:bidi="ar-SA"/>
      </w:rPr>
    </w:lvl>
    <w:lvl w:ilvl="2" w:tplc="EF5C2306">
      <w:numFmt w:val="bullet"/>
      <w:lvlText w:val="•"/>
      <w:lvlJc w:val="left"/>
      <w:pPr>
        <w:ind w:left="2349" w:hanging="120"/>
      </w:pPr>
      <w:rPr>
        <w:rFonts w:hint="default"/>
        <w:lang w:val="ru-RU" w:eastAsia="en-US" w:bidi="ar-SA"/>
      </w:rPr>
    </w:lvl>
    <w:lvl w:ilvl="3" w:tplc="27F42F50">
      <w:numFmt w:val="bullet"/>
      <w:lvlText w:val="•"/>
      <w:lvlJc w:val="left"/>
      <w:pPr>
        <w:ind w:left="3384" w:hanging="120"/>
      </w:pPr>
      <w:rPr>
        <w:rFonts w:hint="default"/>
        <w:lang w:val="ru-RU" w:eastAsia="en-US" w:bidi="ar-SA"/>
      </w:rPr>
    </w:lvl>
    <w:lvl w:ilvl="4" w:tplc="9DA8B50C">
      <w:numFmt w:val="bullet"/>
      <w:lvlText w:val="•"/>
      <w:lvlJc w:val="left"/>
      <w:pPr>
        <w:ind w:left="4419" w:hanging="120"/>
      </w:pPr>
      <w:rPr>
        <w:rFonts w:hint="default"/>
        <w:lang w:val="ru-RU" w:eastAsia="en-US" w:bidi="ar-SA"/>
      </w:rPr>
    </w:lvl>
    <w:lvl w:ilvl="5" w:tplc="3A729E7C">
      <w:numFmt w:val="bullet"/>
      <w:lvlText w:val="•"/>
      <w:lvlJc w:val="left"/>
      <w:pPr>
        <w:ind w:left="5454" w:hanging="120"/>
      </w:pPr>
      <w:rPr>
        <w:rFonts w:hint="default"/>
        <w:lang w:val="ru-RU" w:eastAsia="en-US" w:bidi="ar-SA"/>
      </w:rPr>
    </w:lvl>
    <w:lvl w:ilvl="6" w:tplc="7D4C4796">
      <w:numFmt w:val="bullet"/>
      <w:lvlText w:val="•"/>
      <w:lvlJc w:val="left"/>
      <w:pPr>
        <w:ind w:left="6489" w:hanging="120"/>
      </w:pPr>
      <w:rPr>
        <w:rFonts w:hint="default"/>
        <w:lang w:val="ru-RU" w:eastAsia="en-US" w:bidi="ar-SA"/>
      </w:rPr>
    </w:lvl>
    <w:lvl w:ilvl="7" w:tplc="919ED30E">
      <w:numFmt w:val="bullet"/>
      <w:lvlText w:val="•"/>
      <w:lvlJc w:val="left"/>
      <w:pPr>
        <w:ind w:left="7524" w:hanging="120"/>
      </w:pPr>
      <w:rPr>
        <w:rFonts w:hint="default"/>
        <w:lang w:val="ru-RU" w:eastAsia="en-US" w:bidi="ar-SA"/>
      </w:rPr>
    </w:lvl>
    <w:lvl w:ilvl="8" w:tplc="7F1CBD68">
      <w:numFmt w:val="bullet"/>
      <w:lvlText w:val="•"/>
      <w:lvlJc w:val="left"/>
      <w:pPr>
        <w:ind w:left="8559" w:hanging="120"/>
      </w:pPr>
      <w:rPr>
        <w:rFonts w:hint="default"/>
        <w:lang w:val="ru-RU" w:eastAsia="en-US" w:bidi="ar-SA"/>
      </w:rPr>
    </w:lvl>
  </w:abstractNum>
  <w:abstractNum w:abstractNumId="1" w15:restartNumberingAfterBreak="0">
    <w:nsid w:val="199B7473"/>
    <w:multiLevelType w:val="multilevel"/>
    <w:tmpl w:val="61FC57A4"/>
    <w:lvl w:ilvl="0">
      <w:start w:val="7"/>
      <w:numFmt w:val="decimal"/>
      <w:lvlText w:val="%1"/>
      <w:lvlJc w:val="left"/>
      <w:pPr>
        <w:ind w:left="1324" w:hanging="47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324" w:hanging="475"/>
        <w:jc w:val="left"/>
      </w:pPr>
      <w:rPr>
        <w:rFonts w:hint="default"/>
        <w:lang w:val="ru-RU" w:eastAsia="en-US" w:bidi="ar-SA"/>
      </w:rPr>
    </w:lvl>
    <w:lvl w:ilvl="2">
      <w:start w:val="5"/>
      <w:numFmt w:val="decimal"/>
      <w:lvlText w:val="%1.%2.%3."/>
      <w:lvlJc w:val="left"/>
      <w:pPr>
        <w:ind w:left="1324" w:hanging="4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71717"/>
        <w:spacing w:val="-5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4112" w:hanging="4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43" w:hanging="4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74" w:hanging="4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5" w:hanging="4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6" w:hanging="4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7" w:hanging="475"/>
      </w:pPr>
      <w:rPr>
        <w:rFonts w:hint="default"/>
        <w:lang w:val="ru-RU" w:eastAsia="en-US" w:bidi="ar-SA"/>
      </w:rPr>
    </w:lvl>
  </w:abstractNum>
  <w:abstractNum w:abstractNumId="2" w15:restartNumberingAfterBreak="0">
    <w:nsid w:val="426D094D"/>
    <w:multiLevelType w:val="multilevel"/>
    <w:tmpl w:val="E616757E"/>
    <w:lvl w:ilvl="0">
      <w:start w:val="1"/>
      <w:numFmt w:val="decimal"/>
      <w:lvlText w:val="%1."/>
      <w:lvlJc w:val="left"/>
      <w:pPr>
        <w:ind w:left="4264" w:hanging="15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3" w:hanging="7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3" w:hanging="5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5675" w:hanging="5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83" w:hanging="5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90" w:hanging="5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98" w:hanging="5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06" w:hanging="5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13" w:hanging="505"/>
      </w:pPr>
      <w:rPr>
        <w:rFonts w:hint="default"/>
        <w:lang w:val="ru-RU" w:eastAsia="en-US" w:bidi="ar-SA"/>
      </w:rPr>
    </w:lvl>
  </w:abstractNum>
  <w:abstractNum w:abstractNumId="3" w15:restartNumberingAfterBreak="0">
    <w:nsid w:val="5B5B7879"/>
    <w:multiLevelType w:val="multilevel"/>
    <w:tmpl w:val="00C4CFC8"/>
    <w:lvl w:ilvl="0">
      <w:start w:val="10"/>
      <w:numFmt w:val="decimal"/>
      <w:lvlText w:val="%1"/>
      <w:lvlJc w:val="left"/>
      <w:pPr>
        <w:ind w:left="283" w:hanging="428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283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349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4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9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4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9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4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9" w:hanging="428"/>
      </w:pPr>
      <w:rPr>
        <w:rFonts w:hint="default"/>
        <w:lang w:val="ru-RU" w:eastAsia="en-US" w:bidi="ar-SA"/>
      </w:rPr>
    </w:lvl>
  </w:abstractNum>
  <w:abstractNum w:abstractNumId="4" w15:restartNumberingAfterBreak="0">
    <w:nsid w:val="735A1984"/>
    <w:multiLevelType w:val="hybridMultilevel"/>
    <w:tmpl w:val="430EFE0C"/>
    <w:lvl w:ilvl="0" w:tplc="D304C938">
      <w:start w:val="1"/>
      <w:numFmt w:val="decimal"/>
      <w:lvlText w:val="%1)"/>
      <w:lvlJc w:val="left"/>
      <w:pPr>
        <w:ind w:left="1133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71717"/>
        <w:spacing w:val="0"/>
        <w:w w:val="88"/>
        <w:sz w:val="20"/>
        <w:szCs w:val="20"/>
        <w:lang w:val="ru-RU" w:eastAsia="en-US" w:bidi="ar-SA"/>
      </w:rPr>
    </w:lvl>
    <w:lvl w:ilvl="1" w:tplc="10B8EA20">
      <w:numFmt w:val="bullet"/>
      <w:lvlText w:val="•"/>
      <w:lvlJc w:val="left"/>
      <w:pPr>
        <w:ind w:left="2088" w:hanging="284"/>
      </w:pPr>
      <w:rPr>
        <w:rFonts w:hint="default"/>
        <w:lang w:val="ru-RU" w:eastAsia="en-US" w:bidi="ar-SA"/>
      </w:rPr>
    </w:lvl>
    <w:lvl w:ilvl="2" w:tplc="4D08939A">
      <w:numFmt w:val="bullet"/>
      <w:lvlText w:val="•"/>
      <w:lvlJc w:val="left"/>
      <w:pPr>
        <w:ind w:left="3037" w:hanging="284"/>
      </w:pPr>
      <w:rPr>
        <w:rFonts w:hint="default"/>
        <w:lang w:val="ru-RU" w:eastAsia="en-US" w:bidi="ar-SA"/>
      </w:rPr>
    </w:lvl>
    <w:lvl w:ilvl="3" w:tplc="DFBEFA8C">
      <w:numFmt w:val="bullet"/>
      <w:lvlText w:val="•"/>
      <w:lvlJc w:val="left"/>
      <w:pPr>
        <w:ind w:left="3986" w:hanging="284"/>
      </w:pPr>
      <w:rPr>
        <w:rFonts w:hint="default"/>
        <w:lang w:val="ru-RU" w:eastAsia="en-US" w:bidi="ar-SA"/>
      </w:rPr>
    </w:lvl>
    <w:lvl w:ilvl="4" w:tplc="6958DE2C">
      <w:numFmt w:val="bullet"/>
      <w:lvlText w:val="•"/>
      <w:lvlJc w:val="left"/>
      <w:pPr>
        <w:ind w:left="4935" w:hanging="284"/>
      </w:pPr>
      <w:rPr>
        <w:rFonts w:hint="default"/>
        <w:lang w:val="ru-RU" w:eastAsia="en-US" w:bidi="ar-SA"/>
      </w:rPr>
    </w:lvl>
    <w:lvl w:ilvl="5" w:tplc="00180C46">
      <w:numFmt w:val="bullet"/>
      <w:lvlText w:val="•"/>
      <w:lvlJc w:val="left"/>
      <w:pPr>
        <w:ind w:left="5884" w:hanging="284"/>
      </w:pPr>
      <w:rPr>
        <w:rFonts w:hint="default"/>
        <w:lang w:val="ru-RU" w:eastAsia="en-US" w:bidi="ar-SA"/>
      </w:rPr>
    </w:lvl>
    <w:lvl w:ilvl="6" w:tplc="5F92CAB6">
      <w:numFmt w:val="bullet"/>
      <w:lvlText w:val="•"/>
      <w:lvlJc w:val="left"/>
      <w:pPr>
        <w:ind w:left="6833" w:hanging="284"/>
      </w:pPr>
      <w:rPr>
        <w:rFonts w:hint="default"/>
        <w:lang w:val="ru-RU" w:eastAsia="en-US" w:bidi="ar-SA"/>
      </w:rPr>
    </w:lvl>
    <w:lvl w:ilvl="7" w:tplc="21761FCC">
      <w:numFmt w:val="bullet"/>
      <w:lvlText w:val="•"/>
      <w:lvlJc w:val="left"/>
      <w:pPr>
        <w:ind w:left="7782" w:hanging="284"/>
      </w:pPr>
      <w:rPr>
        <w:rFonts w:hint="default"/>
        <w:lang w:val="ru-RU" w:eastAsia="en-US" w:bidi="ar-SA"/>
      </w:rPr>
    </w:lvl>
    <w:lvl w:ilvl="8" w:tplc="4AE804E4">
      <w:numFmt w:val="bullet"/>
      <w:lvlText w:val="•"/>
      <w:lvlJc w:val="left"/>
      <w:pPr>
        <w:ind w:left="8731" w:hanging="284"/>
      </w:pPr>
      <w:rPr>
        <w:rFonts w:hint="default"/>
        <w:lang w:val="ru-RU" w:eastAsia="en-US" w:bidi="ar-SA"/>
      </w:rPr>
    </w:lvl>
  </w:abstractNum>
  <w:abstractNum w:abstractNumId="5" w15:restartNumberingAfterBreak="0">
    <w:nsid w:val="7B4E380C"/>
    <w:multiLevelType w:val="multilevel"/>
    <w:tmpl w:val="ED021C2C"/>
    <w:lvl w:ilvl="0">
      <w:start w:val="3"/>
      <w:numFmt w:val="decimal"/>
      <w:lvlText w:val="%1"/>
      <w:lvlJc w:val="left"/>
      <w:pPr>
        <w:ind w:left="283" w:hanging="42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3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0"/>
        <w:szCs w:val="20"/>
        <w:lang w:val="ru-RU" w:eastAsia="en-US" w:bidi="ar-SA"/>
      </w:rPr>
    </w:lvl>
    <w:lvl w:ilvl="2">
      <w:start w:val="4"/>
      <w:numFmt w:val="decimal"/>
      <w:lvlText w:val="%3."/>
      <w:lvlJc w:val="left"/>
      <w:pPr>
        <w:ind w:left="2578" w:hanging="202"/>
        <w:jc w:val="right"/>
      </w:pPr>
      <w:rPr>
        <w:rFonts w:hint="default"/>
        <w:spacing w:val="0"/>
        <w:w w:val="100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283" w:hanging="519"/>
        <w:jc w:val="left"/>
      </w:pPr>
      <w:rPr>
        <w:rFonts w:hint="default"/>
        <w:spacing w:val="-5"/>
        <w:w w:val="100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283" w:hanging="519"/>
        <w:jc w:val="left"/>
      </w:pPr>
      <w:rPr>
        <w:rFonts w:hint="default"/>
        <w:spacing w:val="-5"/>
        <w:w w:val="100"/>
        <w:lang w:val="ru-RU" w:eastAsia="en-US" w:bidi="ar-SA"/>
      </w:rPr>
    </w:lvl>
    <w:lvl w:ilvl="5">
      <w:start w:val="1"/>
      <w:numFmt w:val="decimal"/>
      <w:lvlText w:val="%3.%4.%5.%6."/>
      <w:lvlJc w:val="left"/>
      <w:pPr>
        <w:ind w:left="1560" w:hanging="519"/>
        <w:jc w:val="left"/>
      </w:pPr>
      <w:rPr>
        <w:rFonts w:hint="default"/>
        <w:spacing w:val="-5"/>
        <w:w w:val="100"/>
        <w:lang w:val="ru-RU" w:eastAsia="en-US" w:bidi="ar-SA"/>
      </w:rPr>
    </w:lvl>
    <w:lvl w:ilvl="6">
      <w:numFmt w:val="bullet"/>
      <w:lvlText w:val="-"/>
      <w:lvlJc w:val="left"/>
      <w:pPr>
        <w:ind w:left="283" w:hanging="5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100"/>
        <w:sz w:val="20"/>
        <w:szCs w:val="20"/>
        <w:lang w:val="ru-RU" w:eastAsia="en-US" w:bidi="ar-SA"/>
      </w:rPr>
    </w:lvl>
    <w:lvl w:ilvl="7">
      <w:numFmt w:val="bullet"/>
      <w:lvlText w:val="•"/>
      <w:lvlJc w:val="left"/>
      <w:pPr>
        <w:ind w:left="4592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604" w:hanging="519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0E8"/>
    <w:rsid w:val="000000E8"/>
    <w:rsid w:val="001F5FA1"/>
    <w:rsid w:val="00731577"/>
    <w:rsid w:val="00755588"/>
    <w:rsid w:val="00D13320"/>
    <w:rsid w:val="00E9639E"/>
    <w:rsid w:val="00ED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04F52"/>
  <w15:docId w15:val="{7D6DF374-06B8-42D2-8198-E55ABF46B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28" w:lineRule="exact"/>
      <w:ind w:left="888" w:hanging="201"/>
      <w:outlineLvl w:val="0"/>
    </w:pPr>
    <w:rPr>
      <w:b/>
      <w:bCs/>
      <w:sz w:val="20"/>
      <w:szCs w:val="20"/>
    </w:rPr>
  </w:style>
  <w:style w:type="paragraph" w:styleId="2">
    <w:name w:val="heading 2"/>
    <w:basedOn w:val="a"/>
    <w:uiPriority w:val="9"/>
    <w:unhideWhenUsed/>
    <w:qFormat/>
    <w:pPr>
      <w:spacing w:line="228" w:lineRule="exact"/>
      <w:ind w:left="849" w:hanging="601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3" w:firstLine="566"/>
      <w:jc w:val="both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283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E9639E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963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roleasing.by" TargetMode="External"/><Relationship Id="rId13" Type="http://schemas.openxmlformats.org/officeDocument/2006/relationships/hyperlink" Target="http://www.rtls.by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oleasing.by" TargetMode="External"/><Relationship Id="rId12" Type="http://schemas.openxmlformats.org/officeDocument/2006/relationships/hyperlink" Target="http://www.mtbank.by/" TargetMode="External"/><Relationship Id="rId17" Type="http://schemas.openxmlformats.org/officeDocument/2006/relationships/hyperlink" Target="http://www.proleasing.by" TargetMode="External"/><Relationship Id="rId2" Type="http://schemas.openxmlformats.org/officeDocument/2006/relationships/styles" Target="styles.xml"/><Relationship Id="rId16" Type="http://schemas.openxmlformats.org/officeDocument/2006/relationships/hyperlink" Target="https://creditregister.by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proleasing.by" TargetMode="External"/><Relationship Id="rId10" Type="http://schemas.openxmlformats.org/officeDocument/2006/relationships/hyperlink" Target="https://front.sft.b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proleasing.by" TargetMode="External"/><Relationship Id="rId14" Type="http://schemas.openxmlformats.org/officeDocument/2006/relationships/hyperlink" Target="http://www.rtls.b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9729</Words>
  <Characters>55460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2</cp:revision>
  <dcterms:created xsi:type="dcterms:W3CDTF">2026-10-02T09:05:00Z</dcterms:created>
  <dcterms:modified xsi:type="dcterms:W3CDTF">2026-10-02T09:05:00Z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2025-06-03T00:00:00Z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2026-09-07T00:00:00Z</vt:filetime>
  </property>
  <property fmtid="{D5CDD505-2E9C-101B-9397-08002B2CF9AE}" pid="6" name="Producer">
    <vt:lpwstr>www.ilovepdf.com</vt:lpwstr>
  </property>
</Properties>
</file>